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8F88" w14:textId="6499BE4C" w:rsidR="00EB1DF5" w:rsidRPr="008E5DCC" w:rsidRDefault="00EF24D3" w:rsidP="00EF24D3">
      <w:pPr>
        <w:pStyle w:val="ListParagraph"/>
        <w:rPr>
          <w:sz w:val="18"/>
          <w:szCs w:val="18"/>
        </w:rPr>
      </w:pPr>
      <w:r>
        <w:t xml:space="preserve">                                                                                                                                                          </w:t>
      </w:r>
      <w:r w:rsidR="00321146">
        <w:t xml:space="preserve"> </w:t>
      </w:r>
      <w:r w:rsidR="00321146">
        <w:rPr>
          <w:noProof/>
          <w:color w:val="1F3864"/>
          <w:sz w:val="48"/>
          <w:szCs w:val="48"/>
        </w:rPr>
        <w:drawing>
          <wp:inline distT="0" distB="0" distL="0" distR="0" wp14:anchorId="19DCF5CB" wp14:editId="4CCE343A">
            <wp:extent cx="615561" cy="603250"/>
            <wp:effectExtent l="0" t="0" r="0" b="6350"/>
            <wp:docPr id="17400775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77564" name="Picture 17400775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2708" cy="620054"/>
                    </a:xfrm>
                    <a:prstGeom prst="rect">
                      <a:avLst/>
                    </a:prstGeom>
                  </pic:spPr>
                </pic:pic>
              </a:graphicData>
            </a:graphic>
          </wp:inline>
        </w:drawing>
      </w:r>
      <w:r w:rsidR="00321146">
        <w:rPr>
          <w:noProof/>
          <w:sz w:val="18"/>
          <w:szCs w:val="18"/>
        </w:rPr>
        <w:drawing>
          <wp:inline distT="0" distB="0" distL="0" distR="0" wp14:anchorId="54E5FDD9" wp14:editId="74F07B0D">
            <wp:extent cx="641350" cy="629973"/>
            <wp:effectExtent l="0" t="0" r="0" b="2540"/>
            <wp:docPr id="992324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24981" name="Picture 9923249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350" cy="629973"/>
                    </a:xfrm>
                    <a:prstGeom prst="rect">
                      <a:avLst/>
                    </a:prstGeom>
                  </pic:spPr>
                </pic:pic>
              </a:graphicData>
            </a:graphic>
          </wp:inline>
        </w:drawing>
      </w:r>
      <w:r>
        <w:rPr>
          <w:noProof/>
          <w:sz w:val="18"/>
          <w:szCs w:val="18"/>
        </w:rPr>
        <w:drawing>
          <wp:inline distT="0" distB="0" distL="0" distR="0" wp14:anchorId="5F04E930" wp14:editId="490A08C2">
            <wp:extent cx="628650" cy="614802"/>
            <wp:effectExtent l="0" t="0" r="0" b="0"/>
            <wp:docPr id="430829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29062" name="Picture 4308290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14802"/>
                    </a:xfrm>
                    <a:prstGeom prst="rect">
                      <a:avLst/>
                    </a:prstGeom>
                  </pic:spPr>
                </pic:pic>
              </a:graphicData>
            </a:graphic>
          </wp:inline>
        </w:drawing>
      </w:r>
    </w:p>
    <w:p w14:paraId="20DB2A2C" w14:textId="35EDF98D" w:rsidR="00EF24D3" w:rsidRPr="006B777D" w:rsidRDefault="006B777D" w:rsidP="006B777D">
      <w:pPr>
        <w:spacing w:after="40"/>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777D">
        <w:rPr>
          <w:color w:val="4472C4" w:themeColor="accent1"/>
          <w:sz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Pr>
          <w:color w:val="4472C4" w:themeColor="accent1"/>
          <w:sz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agendra Ravilla</w:t>
      </w:r>
    </w:p>
    <w:p w14:paraId="714F2B3F" w14:textId="12EDAEE2" w:rsidR="00EB1DF5" w:rsidRPr="008E5DCC" w:rsidRDefault="00000000">
      <w:pPr>
        <w:spacing w:after="60"/>
        <w:jc w:val="center"/>
        <w:rPr>
          <w:b/>
          <w:bCs/>
        </w:rPr>
      </w:pPr>
      <w:r w:rsidRPr="008E5DCC">
        <w:rPr>
          <w:b/>
          <w:bCs/>
          <w:color w:val="444444"/>
          <w:sz w:val="22"/>
          <w:szCs w:val="22"/>
        </w:rPr>
        <w:t>Senior Salesforce Developer</w:t>
      </w:r>
    </w:p>
    <w:p w14:paraId="053AFDBC" w14:textId="16E51389" w:rsidR="00EB1DF5" w:rsidRDefault="008E5DCC">
      <w:pPr>
        <w:spacing w:after="120"/>
        <w:jc w:val="center"/>
      </w:pPr>
      <w:r>
        <w:rPr>
          <w:color w:val="555555"/>
          <w:sz w:val="19"/>
          <w:szCs w:val="19"/>
        </w:rPr>
        <w:t>nagendra</w:t>
      </w:r>
      <w:r w:rsidR="00351B88">
        <w:rPr>
          <w:color w:val="555555"/>
          <w:sz w:val="19"/>
          <w:szCs w:val="19"/>
        </w:rPr>
        <w:t>ravilla</w:t>
      </w:r>
      <w:r>
        <w:rPr>
          <w:color w:val="555555"/>
          <w:sz w:val="19"/>
          <w:szCs w:val="19"/>
        </w:rPr>
        <w:t xml:space="preserve">9@gmail.com | +1 (469) 224-0909 | </w:t>
      </w:r>
      <w:hyperlink r:id="rId8" w:history="1">
        <w:r w:rsidR="008F4FE1">
          <w:rPr>
            <w:rStyle w:val="Hyperlink"/>
            <w:sz w:val="19"/>
            <w:szCs w:val="19"/>
          </w:rPr>
          <w:t>L</w:t>
        </w:r>
        <w:r w:rsidR="008F4FE1" w:rsidRPr="008F4FE1">
          <w:rPr>
            <w:rStyle w:val="Hyperlink"/>
            <w:sz w:val="19"/>
            <w:szCs w:val="19"/>
          </w:rPr>
          <w:t>inkedIn</w:t>
        </w:r>
      </w:hyperlink>
      <w:r w:rsidR="008F4FE1">
        <w:rPr>
          <w:color w:val="555555"/>
          <w:sz w:val="19"/>
          <w:szCs w:val="19"/>
        </w:rPr>
        <w:t xml:space="preserve"> |</w:t>
      </w:r>
    </w:p>
    <w:p w14:paraId="4324D3DD" w14:textId="77777777" w:rsidR="00EB1DF5" w:rsidRDefault="00EB1DF5">
      <w:pPr>
        <w:pBdr>
          <w:bottom w:val="single" w:sz="8" w:space="1" w:color="1F5C99"/>
        </w:pBdr>
        <w:spacing w:before="60" w:after="60"/>
      </w:pPr>
    </w:p>
    <w:p w14:paraId="76E09275" w14:textId="77777777" w:rsidR="00EB1DF5" w:rsidRDefault="00000000">
      <w:pPr>
        <w:pBdr>
          <w:bottom w:val="single" w:sz="6" w:space="2" w:color="1F5C99"/>
        </w:pBdr>
        <w:spacing w:before="200" w:after="80"/>
      </w:pPr>
      <w:r>
        <w:rPr>
          <w:b/>
          <w:bCs/>
          <w:color w:val="1F5C99"/>
          <w:sz w:val="26"/>
          <w:szCs w:val="26"/>
        </w:rPr>
        <w:t>PROFESSIONAL SUMMARY</w:t>
      </w:r>
    </w:p>
    <w:p w14:paraId="2055A963" w14:textId="34BA561B" w:rsidR="00AA0228" w:rsidRDefault="00AA0228" w:rsidP="00AF25DC">
      <w:pPr>
        <w:pStyle w:val="ListParagraph"/>
        <w:numPr>
          <w:ilvl w:val="0"/>
          <w:numId w:val="4"/>
        </w:numPr>
      </w:pPr>
      <w:r w:rsidRPr="0006337A">
        <w:t xml:space="preserve">10+ years Salesforce platform expertise specializing in Financial Services Cloud (FSC), Health Cloud (payer model), and CPQ implementations across financial services and healthcare </w:t>
      </w:r>
      <w:r w:rsidR="000E231B" w:rsidRPr="0006337A">
        <w:t>verticals delivering</w:t>
      </w:r>
      <w:r w:rsidRPr="0006337A">
        <w:t xml:space="preserve"> scalable, business-aligned enterprise solutions.</w:t>
      </w:r>
    </w:p>
    <w:p w14:paraId="114FFE07" w14:textId="57559FC3" w:rsidR="00AA0228" w:rsidRPr="0006337A" w:rsidRDefault="00AA0228" w:rsidP="00AF25DC">
      <w:pPr>
        <w:pStyle w:val="ListParagraph"/>
        <w:numPr>
          <w:ilvl w:val="0"/>
          <w:numId w:val="4"/>
        </w:numPr>
      </w:pPr>
      <w:r w:rsidRPr="0006337A">
        <w:t xml:space="preserve">Deep development expertise in Apex (Classes, Triggers, Batch, Queueable), Lightning Web Components (LWC), and </w:t>
      </w:r>
      <w:r w:rsidR="000E231B" w:rsidRPr="0006337A">
        <w:t>Agent force</w:t>
      </w:r>
      <w:r w:rsidRPr="0006337A">
        <w:t>/Einstein AI building high-performance applications within governor limits and Salesforce best practices.</w:t>
      </w:r>
    </w:p>
    <w:p w14:paraId="44D11BD3" w14:textId="6BAAF270" w:rsidR="00AA0228" w:rsidRPr="0006337A" w:rsidRDefault="00AA0228" w:rsidP="00AF25DC">
      <w:pPr>
        <w:pStyle w:val="ListParagraph"/>
        <w:numPr>
          <w:ilvl w:val="0"/>
          <w:numId w:val="4"/>
        </w:numPr>
      </w:pPr>
      <w:r w:rsidRPr="0006337A">
        <w:t>Proven FSC experience including Client-Household data models, referral management, and advisor productivity tools; Health Cloud payer implementations covering member enrollment, care programs, and CMS/HIPAA compliance workflows.</w:t>
      </w:r>
    </w:p>
    <w:p w14:paraId="252539DB" w14:textId="4BAFAE70" w:rsidR="00AA0228" w:rsidRPr="0006337A" w:rsidRDefault="00AA0228" w:rsidP="00AF25DC">
      <w:pPr>
        <w:pStyle w:val="ListParagraph"/>
        <w:numPr>
          <w:ilvl w:val="0"/>
          <w:numId w:val="4"/>
        </w:numPr>
      </w:pPr>
      <w:r w:rsidRPr="0006337A">
        <w:t>Strong integration background using REST/SOAP APIs, MuleSoft, Informatica ETL, and Platform Events connecting Salesforce with Data Warehouses, EHR systems, billing platforms, and enterprise applications.</w:t>
      </w:r>
    </w:p>
    <w:p w14:paraId="202955FC" w14:textId="239653AC" w:rsidR="00AA0228" w:rsidRDefault="00AA0228" w:rsidP="00AF25DC">
      <w:pPr>
        <w:pStyle w:val="ListParagraph"/>
        <w:numPr>
          <w:ilvl w:val="0"/>
          <w:numId w:val="4"/>
        </w:numPr>
      </w:pPr>
      <w:r>
        <w:t xml:space="preserve">Experienced in CI/CD and DevOps with Copado, Salesforce DX (SFDX), Git, and </w:t>
      </w:r>
      <w:r w:rsidR="000E231B">
        <w:t>Gearset managing</w:t>
      </w:r>
      <w:r>
        <w:t xml:space="preserve"> multi-org release cycles and coordinating deployments across development, UAT, and production environments.</w:t>
      </w:r>
    </w:p>
    <w:p w14:paraId="4F72E3DF" w14:textId="337225A6" w:rsidR="00EB1DF5" w:rsidRDefault="00A771FC" w:rsidP="00F0107E">
      <w:pPr>
        <w:pStyle w:val="ListParagraph"/>
        <w:numPr>
          <w:ilvl w:val="0"/>
          <w:numId w:val="4"/>
        </w:numPr>
      </w:pPr>
      <w:r w:rsidRPr="0006337A">
        <w:t>Salesforce Certified Platform Developer I &amp; II and Administrator; experienced in financial-grade and HIPAA</w:t>
      </w:r>
      <w:r w:rsidR="00051F7D">
        <w:t xml:space="preserve"> </w:t>
      </w:r>
      <w:r w:rsidRPr="0006337A">
        <w:t>compliant security configurations including SAML SSO, Event Monitoring, RBAC, and field-level security.</w:t>
      </w:r>
    </w:p>
    <w:p w14:paraId="46E66A7F" w14:textId="77777777" w:rsidR="00EB1DF5" w:rsidRDefault="00000000">
      <w:pPr>
        <w:pBdr>
          <w:bottom w:val="single" w:sz="6" w:space="2" w:color="1F5C99"/>
        </w:pBdr>
        <w:spacing w:before="200" w:after="80"/>
      </w:pPr>
      <w:r>
        <w:rPr>
          <w:b/>
          <w:bCs/>
          <w:color w:val="1F5C99"/>
          <w:sz w:val="26"/>
          <w:szCs w:val="26"/>
        </w:rPr>
        <w:t>TECHNICAL SKILLS</w:t>
      </w:r>
    </w:p>
    <w:p w14:paraId="109052D2" w14:textId="77777777" w:rsidR="00EB1DF5" w:rsidRPr="00F0107E" w:rsidRDefault="00000000">
      <w:pPr>
        <w:spacing w:before="50" w:after="50"/>
      </w:pPr>
      <w:r>
        <w:rPr>
          <w:b/>
          <w:bCs/>
          <w:color w:val="1A1A2E"/>
          <w:sz w:val="19"/>
          <w:szCs w:val="19"/>
        </w:rPr>
        <w:t xml:space="preserve">Salesforce Clouds: </w:t>
      </w:r>
      <w:r w:rsidRPr="00F0107E">
        <w:rPr>
          <w:color w:val="1A1A2E"/>
          <w:sz w:val="19"/>
          <w:szCs w:val="19"/>
        </w:rPr>
        <w:t>Financial Services Cloud (FSC), Health Cloud (Payer), Salesforce CPQ, Sales Cloud, Service Cloud, Experience Cloud, CRM Analytics (CRMA), Marketing Cloud</w:t>
      </w:r>
    </w:p>
    <w:p w14:paraId="0BC5FD1C" w14:textId="77777777" w:rsidR="00EB1DF5" w:rsidRDefault="00000000">
      <w:pPr>
        <w:spacing w:before="50" w:after="50"/>
      </w:pPr>
      <w:r>
        <w:rPr>
          <w:b/>
          <w:bCs/>
          <w:color w:val="1A1A2E"/>
          <w:sz w:val="19"/>
          <w:szCs w:val="19"/>
        </w:rPr>
        <w:t xml:space="preserve">Core Development: </w:t>
      </w:r>
      <w:r w:rsidRPr="00F0107E">
        <w:rPr>
          <w:color w:val="1A1A2E"/>
          <w:sz w:val="19"/>
          <w:szCs w:val="19"/>
        </w:rPr>
        <w:t>Apex (Classes, Triggers, Batch Apex, Queueable Apex, Scheduled Apex, REST/SOAP Services), Lightning Web Components (LWC), Aura Components, Visualforce Pages &amp; Controllers</w:t>
      </w:r>
    </w:p>
    <w:p w14:paraId="458BE533" w14:textId="77777777" w:rsidR="00EB1DF5" w:rsidRDefault="00000000">
      <w:pPr>
        <w:spacing w:before="50" w:after="50"/>
      </w:pPr>
      <w:r>
        <w:rPr>
          <w:b/>
          <w:bCs/>
          <w:color w:val="1A1A2E"/>
          <w:sz w:val="19"/>
          <w:szCs w:val="19"/>
        </w:rPr>
        <w:t xml:space="preserve">Salesforce Automation: </w:t>
      </w:r>
      <w:r w:rsidRPr="00F0107E">
        <w:rPr>
          <w:color w:val="1A1A2E"/>
          <w:sz w:val="19"/>
          <w:szCs w:val="19"/>
        </w:rPr>
        <w:t>Flows (Screen, Record-Triggered, Scheduled, Auto-launched), Approval Processes, Validation Rules, Assignment Rules, Escalation Rules</w:t>
      </w:r>
    </w:p>
    <w:p w14:paraId="22E4C10D" w14:textId="0646AA23" w:rsidR="00EB1DF5" w:rsidRDefault="00000000">
      <w:pPr>
        <w:spacing w:before="50" w:after="50"/>
      </w:pPr>
      <w:r>
        <w:rPr>
          <w:b/>
          <w:bCs/>
          <w:color w:val="1A1A2E"/>
          <w:sz w:val="19"/>
          <w:szCs w:val="19"/>
        </w:rPr>
        <w:t xml:space="preserve">CPQ &amp; Revenue: </w:t>
      </w:r>
      <w:r w:rsidRPr="00F0107E">
        <w:rPr>
          <w:color w:val="1A1A2E"/>
          <w:sz w:val="19"/>
          <w:szCs w:val="19"/>
        </w:rPr>
        <w:t>Salesforce CPQ (SBQQ) Product Catalog, Guided Selling, Pricing Rules (Discount Schedules, Price Rules), Quote Templates, Contract Amendments, CPQ Apex APIs, Order Management</w:t>
      </w:r>
    </w:p>
    <w:p w14:paraId="3CCEDC4D" w14:textId="0673BFC7" w:rsidR="00EB1DF5" w:rsidRDefault="00000000">
      <w:pPr>
        <w:spacing w:before="50" w:after="50"/>
      </w:pPr>
      <w:r>
        <w:rPr>
          <w:b/>
          <w:bCs/>
          <w:color w:val="1A1A2E"/>
          <w:sz w:val="19"/>
          <w:szCs w:val="19"/>
        </w:rPr>
        <w:t xml:space="preserve">FSC &amp; Health Cloud: </w:t>
      </w:r>
      <w:r w:rsidRPr="00F0107E">
        <w:rPr>
          <w:color w:val="1A1A2E"/>
          <w:sz w:val="19"/>
          <w:szCs w:val="19"/>
        </w:rPr>
        <w:t>FSC Client-Household Data Model, Referral Management, Action Plans, Financial Accounts, Advisor Console, Relationship Groups; Health Cloud (</w:t>
      </w:r>
      <w:r w:rsidR="000F074A" w:rsidRPr="00F0107E">
        <w:rPr>
          <w:color w:val="1A1A2E"/>
          <w:sz w:val="19"/>
          <w:szCs w:val="19"/>
        </w:rPr>
        <w:t xml:space="preserve">Payer) </w:t>
      </w:r>
      <w:r w:rsidR="000E231B" w:rsidRPr="00F0107E">
        <w:rPr>
          <w:color w:val="1A1A2E"/>
          <w:sz w:val="19"/>
          <w:szCs w:val="19"/>
        </w:rPr>
        <w:t>Member Plan</w:t>
      </w:r>
      <w:r w:rsidRPr="00F0107E">
        <w:rPr>
          <w:color w:val="1A1A2E"/>
          <w:sz w:val="19"/>
          <w:szCs w:val="19"/>
        </w:rPr>
        <w:t>, CareProgram, Care</w:t>
      </w:r>
      <w:r w:rsidR="000E231B">
        <w:rPr>
          <w:color w:val="1A1A2E"/>
          <w:sz w:val="19"/>
          <w:szCs w:val="19"/>
        </w:rPr>
        <w:t xml:space="preserve"> </w:t>
      </w:r>
      <w:r w:rsidRPr="00F0107E">
        <w:rPr>
          <w:color w:val="1A1A2E"/>
          <w:sz w:val="19"/>
          <w:szCs w:val="19"/>
        </w:rPr>
        <w:t>Program</w:t>
      </w:r>
      <w:r w:rsidR="000E231B">
        <w:rPr>
          <w:color w:val="1A1A2E"/>
          <w:sz w:val="19"/>
          <w:szCs w:val="19"/>
        </w:rPr>
        <w:t xml:space="preserve"> </w:t>
      </w:r>
      <w:r w:rsidRPr="00F0107E">
        <w:rPr>
          <w:color w:val="1A1A2E"/>
          <w:sz w:val="19"/>
          <w:szCs w:val="19"/>
        </w:rPr>
        <w:t>Enrollee, Eligibility</w:t>
      </w:r>
      <w:r w:rsidR="000E231B">
        <w:rPr>
          <w:color w:val="1A1A2E"/>
          <w:sz w:val="19"/>
          <w:szCs w:val="19"/>
        </w:rPr>
        <w:t xml:space="preserve"> </w:t>
      </w:r>
      <w:r w:rsidRPr="00F0107E">
        <w:rPr>
          <w:color w:val="1A1A2E"/>
          <w:sz w:val="19"/>
          <w:szCs w:val="19"/>
        </w:rPr>
        <w:t>Benefit, Care Coordination, Member 360</w:t>
      </w:r>
    </w:p>
    <w:p w14:paraId="66E641DF" w14:textId="77777777" w:rsidR="00EB1DF5" w:rsidRPr="00F0107E" w:rsidRDefault="00000000">
      <w:pPr>
        <w:spacing w:before="50" w:after="50"/>
      </w:pPr>
      <w:r>
        <w:rPr>
          <w:b/>
          <w:bCs/>
          <w:color w:val="1A1A2E"/>
          <w:sz w:val="19"/>
          <w:szCs w:val="19"/>
        </w:rPr>
        <w:t xml:space="preserve">Integration &amp; APIs: </w:t>
      </w:r>
      <w:r w:rsidRPr="00F0107E">
        <w:rPr>
          <w:color w:val="1A1A2E"/>
          <w:sz w:val="19"/>
          <w:szCs w:val="19"/>
        </w:rPr>
        <w:t>MuleSoft, REST APIs, SOAP APIs (WSDL), Informatica ETL, Platform Events, Change Data Capture, Named Credentials, Connected Apps, OAuth 2.0, JWT Bearer Flow, Outbound Messaging</w:t>
      </w:r>
    </w:p>
    <w:p w14:paraId="2A7A084A" w14:textId="1B8E4B0A" w:rsidR="00EB1DF5" w:rsidRPr="00F0107E" w:rsidRDefault="000E231B">
      <w:pPr>
        <w:spacing w:before="50" w:after="50"/>
      </w:pPr>
      <w:r>
        <w:rPr>
          <w:b/>
          <w:bCs/>
          <w:color w:val="1A1A2E"/>
          <w:sz w:val="19"/>
          <w:szCs w:val="19"/>
        </w:rPr>
        <w:t>Agent force</w:t>
      </w:r>
      <w:r w:rsidR="00F33EC9">
        <w:rPr>
          <w:b/>
          <w:bCs/>
          <w:color w:val="1A1A2E"/>
          <w:sz w:val="19"/>
          <w:szCs w:val="19"/>
        </w:rPr>
        <w:t xml:space="preserve"> &amp; AI: </w:t>
      </w:r>
      <w:r w:rsidRPr="00F0107E">
        <w:rPr>
          <w:color w:val="1A1A2E"/>
          <w:sz w:val="19"/>
          <w:szCs w:val="19"/>
        </w:rPr>
        <w:t>Agent force</w:t>
      </w:r>
      <w:r w:rsidR="00F33EC9" w:rsidRPr="00F0107E">
        <w:rPr>
          <w:color w:val="1A1A2E"/>
          <w:sz w:val="19"/>
          <w:szCs w:val="19"/>
        </w:rPr>
        <w:t>, Agent Builder, Prompt Builder, Einstein AI, Data Cloud Ingestion, Identity Resolution, Calculated Insights</w:t>
      </w:r>
    </w:p>
    <w:p w14:paraId="269CD786" w14:textId="77777777" w:rsidR="00EB1DF5" w:rsidRDefault="00000000">
      <w:pPr>
        <w:spacing w:before="50" w:after="50"/>
      </w:pPr>
      <w:r>
        <w:rPr>
          <w:b/>
          <w:bCs/>
          <w:color w:val="1A1A2E"/>
          <w:sz w:val="19"/>
          <w:szCs w:val="19"/>
        </w:rPr>
        <w:t xml:space="preserve">Data &amp; Analytics: </w:t>
      </w:r>
      <w:r>
        <w:rPr>
          <w:sz w:val="19"/>
          <w:szCs w:val="19"/>
        </w:rPr>
        <w:t>SOQL, SOSL, Salesforce CRM Analytics (CRMA / Einstein Analytics), Tableau, Data Cloud (Data Streams, DLO/DMO mapping, Segments, Activation), Data Loader, Informatica</w:t>
      </w:r>
    </w:p>
    <w:p w14:paraId="6A0504F2" w14:textId="77777777" w:rsidR="00EB1DF5" w:rsidRDefault="00000000">
      <w:pPr>
        <w:spacing w:before="50" w:after="50"/>
      </w:pPr>
      <w:r>
        <w:rPr>
          <w:b/>
          <w:bCs/>
          <w:color w:val="1A1A2E"/>
          <w:sz w:val="19"/>
          <w:szCs w:val="19"/>
        </w:rPr>
        <w:t xml:space="preserve">CI/CD &amp; DevOps: </w:t>
      </w:r>
      <w:r>
        <w:rPr>
          <w:sz w:val="19"/>
          <w:szCs w:val="19"/>
        </w:rPr>
        <w:t>Salesforce DX (SFDX), Copado, Gearset, VS Code (Salesforce Extensions), Git, Bitbucket, Jenkins, GitHub Actions, Change Sets, Scratch Orgs</w:t>
      </w:r>
    </w:p>
    <w:p w14:paraId="5D9BACE0" w14:textId="77777777" w:rsidR="00EB1DF5" w:rsidRDefault="00000000">
      <w:pPr>
        <w:spacing w:before="50" w:after="50"/>
      </w:pPr>
      <w:r>
        <w:rPr>
          <w:b/>
          <w:bCs/>
          <w:color w:val="1A1A2E"/>
          <w:sz w:val="19"/>
          <w:szCs w:val="19"/>
        </w:rPr>
        <w:t xml:space="preserve">Security &amp; Governance: </w:t>
      </w:r>
      <w:r>
        <w:rPr>
          <w:sz w:val="19"/>
          <w:szCs w:val="19"/>
        </w:rPr>
        <w:t>Profiles, Permission Sets, Roles &amp; Hierarchy, Field-Level Security, Sharing Rules, OWD, SAML SSO, IP Ranges, 2FA, Event Monitoring, Health Check, RBAC, HIPAA</w:t>
      </w:r>
    </w:p>
    <w:p w14:paraId="3843FBF8" w14:textId="77777777" w:rsidR="00EB1DF5" w:rsidRDefault="00000000">
      <w:pPr>
        <w:spacing w:before="50" w:after="50"/>
      </w:pPr>
      <w:r>
        <w:rPr>
          <w:b/>
          <w:bCs/>
          <w:color w:val="1A1A2E"/>
          <w:sz w:val="19"/>
          <w:szCs w:val="19"/>
        </w:rPr>
        <w:t xml:space="preserve">Databases &amp; Querying: </w:t>
      </w:r>
      <w:r>
        <w:rPr>
          <w:sz w:val="19"/>
          <w:szCs w:val="19"/>
        </w:rPr>
        <w:t>SQL, SOQL, SOSL, Oracle, PostgreSQL, MySQL, SQL Server — large data volume optimization</w:t>
      </w:r>
    </w:p>
    <w:p w14:paraId="232636D5" w14:textId="77777777" w:rsidR="00EB1DF5" w:rsidRDefault="00000000">
      <w:pPr>
        <w:spacing w:before="50" w:after="50"/>
      </w:pPr>
      <w:r>
        <w:rPr>
          <w:b/>
          <w:bCs/>
          <w:color w:val="1A1A2E"/>
          <w:sz w:val="19"/>
          <w:szCs w:val="19"/>
        </w:rPr>
        <w:t xml:space="preserve">Scripting &amp; Tools: </w:t>
      </w:r>
      <w:r w:rsidRPr="00F0107E">
        <w:rPr>
          <w:color w:val="1A1A2E"/>
          <w:sz w:val="19"/>
          <w:szCs w:val="19"/>
        </w:rPr>
        <w:t>Python, JavaScript, Bash/Shell, YAML, JSON, HTML, CSS, Jira, Confluence, Postman</w:t>
      </w:r>
    </w:p>
    <w:p w14:paraId="0C1245C6" w14:textId="77777777" w:rsidR="00EB1DF5" w:rsidRDefault="00000000">
      <w:pPr>
        <w:spacing w:before="50" w:after="50"/>
        <w:rPr>
          <w:sz w:val="19"/>
          <w:szCs w:val="19"/>
        </w:rPr>
      </w:pPr>
      <w:r>
        <w:rPr>
          <w:b/>
          <w:bCs/>
          <w:color w:val="1A1A2E"/>
          <w:sz w:val="19"/>
          <w:szCs w:val="19"/>
        </w:rPr>
        <w:lastRenderedPageBreak/>
        <w:t xml:space="preserve">Methodologies: </w:t>
      </w:r>
      <w:r>
        <w:rPr>
          <w:sz w:val="19"/>
          <w:szCs w:val="19"/>
        </w:rPr>
        <w:t>Agile, Scrum, DevOps, SDLC, Release Management, Production Support, Incident Management, Code Reviews, UAT, SIT</w:t>
      </w:r>
    </w:p>
    <w:p w14:paraId="4D48F160" w14:textId="77777777" w:rsidR="00321146" w:rsidRDefault="00321146" w:rsidP="00321146">
      <w:pPr>
        <w:pBdr>
          <w:bottom w:val="single" w:sz="6" w:space="2" w:color="1F5C99"/>
        </w:pBdr>
        <w:spacing w:before="200" w:after="80"/>
      </w:pPr>
      <w:r>
        <w:rPr>
          <w:b/>
          <w:bCs/>
          <w:color w:val="1F5C99"/>
          <w:sz w:val="26"/>
          <w:szCs w:val="26"/>
        </w:rPr>
        <w:t>CERTIFICATIONS</w:t>
      </w:r>
    </w:p>
    <w:p w14:paraId="0260C898" w14:textId="77777777" w:rsidR="00321146" w:rsidRDefault="00321146" w:rsidP="00321146">
      <w:pPr>
        <w:pStyle w:val="ListParagraph"/>
        <w:numPr>
          <w:ilvl w:val="0"/>
          <w:numId w:val="2"/>
        </w:numPr>
        <w:spacing w:before="40" w:after="40"/>
        <w:ind w:left="720" w:hanging="360"/>
      </w:pPr>
      <w:r>
        <w:t>Salesforce Certified Platform Developer I (PD1)</w:t>
      </w:r>
    </w:p>
    <w:p w14:paraId="55FC2517" w14:textId="77777777" w:rsidR="00321146" w:rsidRDefault="00321146" w:rsidP="00321146">
      <w:pPr>
        <w:pStyle w:val="ListParagraph"/>
        <w:numPr>
          <w:ilvl w:val="0"/>
          <w:numId w:val="2"/>
        </w:numPr>
        <w:spacing w:before="40" w:after="40"/>
        <w:ind w:left="720" w:hanging="360"/>
      </w:pPr>
      <w:r>
        <w:t xml:space="preserve">Salesforce Certified Platform Developer II (PD2) </w:t>
      </w:r>
    </w:p>
    <w:p w14:paraId="4527D433" w14:textId="77777777" w:rsidR="00321146" w:rsidRDefault="00321146" w:rsidP="00321146">
      <w:pPr>
        <w:pStyle w:val="ListParagraph"/>
        <w:numPr>
          <w:ilvl w:val="0"/>
          <w:numId w:val="2"/>
        </w:numPr>
        <w:spacing w:before="40" w:after="40"/>
        <w:ind w:left="720" w:hanging="360"/>
      </w:pPr>
      <w:r>
        <w:t>Salesforce Certified Administrator (SCA)</w:t>
      </w:r>
    </w:p>
    <w:p w14:paraId="660E4A65" w14:textId="77777777" w:rsidR="00321146" w:rsidRDefault="00321146">
      <w:pPr>
        <w:spacing w:before="50" w:after="50"/>
      </w:pPr>
    </w:p>
    <w:p w14:paraId="340B7FD7" w14:textId="77777777" w:rsidR="00EB1DF5" w:rsidRDefault="00000000">
      <w:pPr>
        <w:pBdr>
          <w:bottom w:val="single" w:sz="6" w:space="2" w:color="1F5C99"/>
        </w:pBdr>
        <w:spacing w:before="200" w:after="80"/>
      </w:pPr>
      <w:r>
        <w:rPr>
          <w:b/>
          <w:bCs/>
          <w:color w:val="1F5C99"/>
          <w:sz w:val="26"/>
          <w:szCs w:val="26"/>
        </w:rPr>
        <w:t>PROFESSIONAL EXPERIENCE</w:t>
      </w:r>
    </w:p>
    <w:p w14:paraId="38343CD0" w14:textId="781D1DC6" w:rsidR="00EB1DF5" w:rsidRDefault="00000000">
      <w:pPr>
        <w:spacing w:before="160" w:after="30"/>
      </w:pPr>
      <w:r>
        <w:rPr>
          <w:b/>
          <w:bCs/>
          <w:color w:val="1A1A2E"/>
          <w:sz w:val="22"/>
          <w:szCs w:val="22"/>
        </w:rPr>
        <w:t>Discover Financial Services</w:t>
      </w:r>
      <w:r>
        <w:rPr>
          <w:color w:val="555555"/>
        </w:rPr>
        <w:t xml:space="preserve">   Remote</w:t>
      </w:r>
      <w:r>
        <w:rPr>
          <w:i/>
          <w:iCs/>
          <w:color w:val="777777"/>
        </w:rPr>
        <w:t xml:space="preserve">   Mar 2025 – Present</w:t>
      </w:r>
    </w:p>
    <w:p w14:paraId="470DCC02" w14:textId="39C9F3E5" w:rsidR="00EB1DF5" w:rsidRDefault="00351B88">
      <w:pPr>
        <w:spacing w:before="20" w:after="60"/>
      </w:pPr>
      <w:r>
        <w:rPr>
          <w:b/>
          <w:bCs/>
          <w:color w:val="1F5C99"/>
          <w:sz w:val="21"/>
          <w:szCs w:val="21"/>
        </w:rPr>
        <w:t>Senior Salesforce Developer | FSC &amp; CRM</w:t>
      </w:r>
    </w:p>
    <w:p w14:paraId="77583766" w14:textId="2450533A" w:rsidR="00EB1DF5" w:rsidRDefault="00000000">
      <w:pPr>
        <w:spacing w:before="50" w:after="50"/>
      </w:pPr>
      <w:r>
        <w:rPr>
          <w:i/>
          <w:iCs/>
          <w:color w:val="444444"/>
          <w:sz w:val="19"/>
          <w:szCs w:val="19"/>
        </w:rPr>
        <w:t xml:space="preserve">Project: Salesforce Financial Services Cloud (FSC) implementation for Discover Financial Services, supporting customer-facing CRM for financial advisors, account managers, and consumer banking teams. Involved deep integrations with enterprise Data Warehouse, external financial platforms, and </w:t>
      </w:r>
      <w:r w:rsidR="00FC734B">
        <w:rPr>
          <w:i/>
          <w:iCs/>
          <w:color w:val="444444"/>
          <w:sz w:val="19"/>
          <w:szCs w:val="19"/>
        </w:rPr>
        <w:t>Agent force</w:t>
      </w:r>
      <w:r>
        <w:rPr>
          <w:i/>
          <w:iCs/>
          <w:color w:val="444444"/>
          <w:sz w:val="19"/>
          <w:szCs w:val="19"/>
        </w:rPr>
        <w:t xml:space="preserve"> AI automation to unify customer data, enhance advisor productivity, and streamline regulatory compliance workflows.</w:t>
      </w:r>
    </w:p>
    <w:p w14:paraId="0E52399F" w14:textId="77777777" w:rsidR="00EB1DF5" w:rsidRDefault="00000000">
      <w:pPr>
        <w:spacing w:before="60" w:after="30"/>
      </w:pPr>
      <w:r>
        <w:rPr>
          <w:b/>
          <w:bCs/>
        </w:rPr>
        <w:t>Responsibilities:</w:t>
      </w:r>
    </w:p>
    <w:p w14:paraId="03793C17" w14:textId="38EA35E7" w:rsidR="00EB1DF5" w:rsidRDefault="00000000">
      <w:pPr>
        <w:pStyle w:val="ListParagraph"/>
        <w:numPr>
          <w:ilvl w:val="0"/>
          <w:numId w:val="2"/>
        </w:numPr>
        <w:spacing w:before="40" w:after="40"/>
        <w:ind w:left="720" w:hanging="360"/>
      </w:pPr>
      <w:r>
        <w:t>Designed and developed Salesforce FSC solutions including Client-Household data models, referral management, and action plans for advisor productivity enabling relationship managers to track financial accounts and households in a single unified view.</w:t>
      </w:r>
    </w:p>
    <w:p w14:paraId="5D030217" w14:textId="77777777" w:rsidR="00EB1DF5" w:rsidRDefault="00000000">
      <w:pPr>
        <w:pStyle w:val="ListParagraph"/>
        <w:numPr>
          <w:ilvl w:val="0"/>
          <w:numId w:val="2"/>
        </w:numPr>
        <w:spacing w:before="40" w:after="40"/>
        <w:ind w:left="720" w:hanging="360"/>
      </w:pPr>
      <w:r>
        <w:t>Built custom Apex classes, triggers, and Batch Apex jobs to automate customer data synchronization between Salesforce FSC and the enterprise Data Warehouse, processing 50,000+ records per batch cycle.</w:t>
      </w:r>
    </w:p>
    <w:p w14:paraId="57740DFC" w14:textId="77777777" w:rsidR="00EB1DF5" w:rsidRDefault="00000000">
      <w:pPr>
        <w:pStyle w:val="ListParagraph"/>
        <w:numPr>
          <w:ilvl w:val="0"/>
          <w:numId w:val="2"/>
        </w:numPr>
        <w:spacing w:before="40" w:after="40"/>
        <w:ind w:left="720" w:hanging="360"/>
      </w:pPr>
      <w:r>
        <w:t>Developed Lightning Web Components (LWC) to create modern financial advisor dashboards with real-time CRM data, account hierarchy views, and customer engagement tracking.</w:t>
      </w:r>
    </w:p>
    <w:p w14:paraId="1A497063" w14:textId="2365F509" w:rsidR="00EB1DF5" w:rsidRDefault="00000000">
      <w:pPr>
        <w:pStyle w:val="ListParagraph"/>
        <w:numPr>
          <w:ilvl w:val="0"/>
          <w:numId w:val="2"/>
        </w:numPr>
        <w:spacing w:before="40" w:after="40"/>
        <w:ind w:left="720" w:hanging="360"/>
      </w:pPr>
      <w:r>
        <w:t xml:space="preserve">Deployed </w:t>
      </w:r>
      <w:r w:rsidR="00FC734B">
        <w:t>Agent force</w:t>
      </w:r>
      <w:r>
        <w:t xml:space="preserve"> agents and Einstein AI Prompt Builder templates to automate advisor-facing </w:t>
      </w:r>
      <w:r w:rsidR="000F074A">
        <w:t>workflows enabling</w:t>
      </w:r>
      <w:r>
        <w:t xml:space="preserve"> AI-powered next-best-action recommendations, case summarization, and compliance documentation generation for consumer banking CRM teams.</w:t>
      </w:r>
    </w:p>
    <w:p w14:paraId="0E6958C4" w14:textId="2B3C91D4" w:rsidR="00EB1DF5" w:rsidRDefault="00000000">
      <w:pPr>
        <w:pStyle w:val="ListParagraph"/>
        <w:numPr>
          <w:ilvl w:val="0"/>
          <w:numId w:val="2"/>
        </w:numPr>
        <w:spacing w:before="40" w:after="40"/>
        <w:ind w:left="720" w:hanging="360"/>
      </w:pPr>
      <w:r>
        <w:t xml:space="preserve">Built Apex REST web services and integrated Salesforce with external systems (Box.com, PeopleSoft) using SOAP and REST </w:t>
      </w:r>
      <w:r w:rsidR="000F074A">
        <w:t>APIs ensuring</w:t>
      </w:r>
      <w:r>
        <w:t xml:space="preserve"> secure, compliant data exchange for customer records.</w:t>
      </w:r>
    </w:p>
    <w:p w14:paraId="7A7EFFA9" w14:textId="77777777" w:rsidR="00EB1DF5" w:rsidRDefault="00000000">
      <w:pPr>
        <w:pStyle w:val="ListParagraph"/>
        <w:numPr>
          <w:ilvl w:val="0"/>
          <w:numId w:val="2"/>
        </w:numPr>
        <w:spacing w:before="40" w:after="40"/>
        <w:ind w:left="720" w:hanging="360"/>
      </w:pPr>
      <w:r>
        <w:t>Configured SAML-based Single Sign-On (SSO), IP range restrictions, two-factor authentication (2FA), Event Monitoring, and Health Check to enforce financial-grade security and audit compliance.</w:t>
      </w:r>
    </w:p>
    <w:p w14:paraId="7522F9E4" w14:textId="77777777" w:rsidR="00EB1DF5" w:rsidRDefault="00000000">
      <w:pPr>
        <w:pStyle w:val="ListParagraph"/>
        <w:numPr>
          <w:ilvl w:val="0"/>
          <w:numId w:val="2"/>
        </w:numPr>
        <w:spacing w:before="40" w:after="40"/>
        <w:ind w:left="720" w:hanging="360"/>
      </w:pPr>
      <w:r>
        <w:t>Implemented CRM Analytics (CRMA) dashboards to track advisor performance KPIs, pipeline metrics, and customer engagement scores for leadership reporting.</w:t>
      </w:r>
    </w:p>
    <w:p w14:paraId="59D997A3" w14:textId="77777777" w:rsidR="00EB1DF5" w:rsidRDefault="00000000">
      <w:pPr>
        <w:pStyle w:val="ListParagraph"/>
        <w:numPr>
          <w:ilvl w:val="0"/>
          <w:numId w:val="2"/>
        </w:numPr>
        <w:spacing w:before="40" w:after="40"/>
        <w:ind w:left="720" w:hanging="360"/>
      </w:pPr>
      <w:r>
        <w:t>Wrote efficient SOQL and SOSL queries within Apex controllers, optimizing for large data volumes and avoiding governor limit violations across multi-object queries.</w:t>
      </w:r>
    </w:p>
    <w:p w14:paraId="0B9B3324" w14:textId="77777777" w:rsidR="00EB1DF5" w:rsidRDefault="00000000">
      <w:pPr>
        <w:pStyle w:val="ListParagraph"/>
        <w:numPr>
          <w:ilvl w:val="0"/>
          <w:numId w:val="2"/>
        </w:numPr>
        <w:spacing w:before="40" w:after="40"/>
        <w:ind w:left="720" w:hanging="360"/>
      </w:pPr>
      <w:r>
        <w:t>Created Validation Rules, Assignment Rules, Custom Formula Fields, and Picklists to enforce data integrity and automate service request routing and case assignment across financial services CRM workflows.</w:t>
      </w:r>
    </w:p>
    <w:p w14:paraId="5C05A745" w14:textId="77777777" w:rsidR="00EB1DF5" w:rsidRDefault="00000000">
      <w:pPr>
        <w:pStyle w:val="ListParagraph"/>
        <w:numPr>
          <w:ilvl w:val="0"/>
          <w:numId w:val="2"/>
        </w:numPr>
        <w:spacing w:before="40" w:after="40"/>
        <w:ind w:left="720" w:hanging="360"/>
      </w:pPr>
      <w:r>
        <w:t>Managed field-level security, page layouts, and Lightning App configuration to enforce RBAC and protect sensitive financial customer data.</w:t>
      </w:r>
    </w:p>
    <w:p w14:paraId="5FEEEEF0" w14:textId="77777777" w:rsidR="00EB1DF5" w:rsidRDefault="00000000">
      <w:pPr>
        <w:pStyle w:val="ListParagraph"/>
        <w:numPr>
          <w:ilvl w:val="0"/>
          <w:numId w:val="2"/>
        </w:numPr>
        <w:spacing w:before="40" w:after="40"/>
        <w:ind w:left="720" w:hanging="360"/>
      </w:pPr>
      <w:r>
        <w:t>Collaborated with Business Analysts and Org Strategy team to evaluate multi-org vs. single-org Salesforce architecture, providing technical guidance on integration and data governance.</w:t>
      </w:r>
    </w:p>
    <w:p w14:paraId="6C51441A" w14:textId="79C8568D" w:rsidR="00EB1DF5" w:rsidRDefault="00000000">
      <w:pPr>
        <w:pStyle w:val="ListParagraph"/>
        <w:numPr>
          <w:ilvl w:val="0"/>
          <w:numId w:val="2"/>
        </w:numPr>
        <w:spacing w:before="40" w:after="40"/>
        <w:ind w:left="720" w:hanging="360"/>
      </w:pPr>
      <w:r>
        <w:t xml:space="preserve">Participated in sprint planning, design reviews, and code </w:t>
      </w:r>
      <w:r w:rsidR="000F074A">
        <w:t>reviews contributing</w:t>
      </w:r>
      <w:r>
        <w:t xml:space="preserve"> to team delivery standards and Salesforce development best practices.</w:t>
      </w:r>
    </w:p>
    <w:p w14:paraId="04AE8E43" w14:textId="199985E4" w:rsidR="00EB1DF5" w:rsidRDefault="00000000">
      <w:pPr>
        <w:spacing w:before="80" w:after="60"/>
      </w:pPr>
      <w:r>
        <w:rPr>
          <w:b/>
          <w:bCs/>
          <w:i/>
          <w:iCs/>
          <w:sz w:val="19"/>
          <w:szCs w:val="19"/>
        </w:rPr>
        <w:t xml:space="preserve">Environment: Salesforce FSC, </w:t>
      </w:r>
      <w:r w:rsidR="00FC734B">
        <w:rPr>
          <w:b/>
          <w:bCs/>
          <w:i/>
          <w:iCs/>
          <w:sz w:val="19"/>
          <w:szCs w:val="19"/>
        </w:rPr>
        <w:t>Agent force</w:t>
      </w:r>
      <w:r>
        <w:rPr>
          <w:b/>
          <w:bCs/>
          <w:i/>
          <w:iCs/>
          <w:sz w:val="19"/>
          <w:szCs w:val="19"/>
        </w:rPr>
        <w:t>, Einstein AI, Apex (Classes, Triggers, Batch), Lightning Web Components (LWC), Service Cloud, CRM Analytics (CRMA), Data Cloud, REST/SOAP APIs, Salesforce Flows, Named Credentials, SOQL, SAML SSO, Copado, Salesforce DX (SFDX), VS Code, Git, Jira</w:t>
      </w:r>
    </w:p>
    <w:p w14:paraId="097CCEB1" w14:textId="77777777" w:rsidR="000F074A" w:rsidRDefault="000F074A">
      <w:pPr>
        <w:spacing w:before="160" w:after="30"/>
        <w:rPr>
          <w:b/>
          <w:bCs/>
          <w:color w:val="1A1A2E"/>
          <w:sz w:val="22"/>
          <w:szCs w:val="22"/>
        </w:rPr>
      </w:pPr>
    </w:p>
    <w:p w14:paraId="37945AB6" w14:textId="06AF2DCD" w:rsidR="00EB1DF5" w:rsidRDefault="00000000">
      <w:pPr>
        <w:spacing w:before="160" w:after="30"/>
      </w:pPr>
      <w:r>
        <w:rPr>
          <w:b/>
          <w:bCs/>
          <w:color w:val="1A1A2E"/>
          <w:sz w:val="22"/>
          <w:szCs w:val="22"/>
        </w:rPr>
        <w:t>Belong Health</w:t>
      </w:r>
      <w:r>
        <w:rPr>
          <w:color w:val="555555"/>
        </w:rPr>
        <w:t xml:space="preserve">   Radnor, PA</w:t>
      </w:r>
      <w:r>
        <w:rPr>
          <w:i/>
          <w:iCs/>
          <w:color w:val="777777"/>
        </w:rPr>
        <w:t xml:space="preserve">   Aug 2022 – Feb 2025</w:t>
      </w:r>
    </w:p>
    <w:p w14:paraId="5168BEB3" w14:textId="5A1B8FBD" w:rsidR="00EB1DF5" w:rsidRDefault="00000000">
      <w:pPr>
        <w:spacing w:before="20" w:after="60"/>
      </w:pPr>
      <w:r>
        <w:rPr>
          <w:b/>
          <w:bCs/>
          <w:color w:val="1F5C99"/>
          <w:sz w:val="21"/>
          <w:szCs w:val="21"/>
        </w:rPr>
        <w:t>Salesforce Health Cloud &amp; CPQ Developer</w:t>
      </w:r>
    </w:p>
    <w:p w14:paraId="3A68B6EA" w14:textId="05AD5A7E" w:rsidR="00EB1DF5" w:rsidRDefault="00C23D81">
      <w:pPr>
        <w:spacing w:before="50" w:after="50"/>
      </w:pPr>
      <w:r>
        <w:rPr>
          <w:i/>
          <w:iCs/>
          <w:color w:val="444444"/>
          <w:sz w:val="19"/>
          <w:szCs w:val="19"/>
        </w:rPr>
        <w:lastRenderedPageBreak/>
        <w:t>Project: Belong Health is a Medicare Advantage (MA) and Special Needs Plan (SNP) organization partnering with regional payers to manage end-to-end member enrollment, care coordination, and broker operations. Implemented Salesforce Health Cloud as the core payer platform for member management and care programs, integrated with Salesforce CPQ to automate broker plan quoting, CMS-regulated pricing, and Annual Enrollment Period (AEP) workflows across HMO, PPO, DSNP, and SNP plan types.</w:t>
      </w:r>
    </w:p>
    <w:p w14:paraId="5E3DF956" w14:textId="77777777" w:rsidR="00EB1DF5" w:rsidRDefault="00000000">
      <w:pPr>
        <w:spacing w:before="60" w:after="30"/>
      </w:pPr>
      <w:r>
        <w:rPr>
          <w:b/>
          <w:bCs/>
        </w:rPr>
        <w:t>Responsibilities:</w:t>
      </w:r>
    </w:p>
    <w:p w14:paraId="48B84CC7" w14:textId="61E09BD8" w:rsidR="0044174F" w:rsidRDefault="0044174F">
      <w:pPr>
        <w:pStyle w:val="ListParagraph"/>
        <w:numPr>
          <w:ilvl w:val="0"/>
          <w:numId w:val="2"/>
        </w:numPr>
        <w:spacing w:before="40" w:after="40"/>
        <w:ind w:left="720" w:hanging="360"/>
      </w:pPr>
      <w:r w:rsidRPr="0044174F">
        <w:t xml:space="preserve">Implemented Salesforce Health Cloud payer data model configured </w:t>
      </w:r>
      <w:r w:rsidR="0044616A" w:rsidRPr="0044174F">
        <w:t>Member Plan</w:t>
      </w:r>
      <w:r w:rsidRPr="0044174F">
        <w:t>, CareProgram, Care</w:t>
      </w:r>
      <w:r w:rsidR="0044616A">
        <w:t xml:space="preserve"> </w:t>
      </w:r>
      <w:r w:rsidRPr="0044174F">
        <w:t>Program</w:t>
      </w:r>
      <w:r w:rsidR="0044616A">
        <w:t xml:space="preserve"> </w:t>
      </w:r>
      <w:r w:rsidRPr="0044174F">
        <w:t>Enrollee, and Eligibility</w:t>
      </w:r>
      <w:r w:rsidR="0044616A">
        <w:t xml:space="preserve"> </w:t>
      </w:r>
      <w:r w:rsidRPr="0044174F">
        <w:t>Benefit objects to manage Medicare Advantage member enrollment, plan assignments, and benefit eligibility across multiple plan types and service regions.</w:t>
      </w:r>
    </w:p>
    <w:p w14:paraId="2BE105C0" w14:textId="0572E746" w:rsidR="0044174F" w:rsidRDefault="0044174F">
      <w:pPr>
        <w:pStyle w:val="ListParagraph"/>
        <w:numPr>
          <w:ilvl w:val="0"/>
          <w:numId w:val="2"/>
        </w:numPr>
        <w:spacing w:before="40" w:after="40"/>
        <w:ind w:left="720" w:hanging="360"/>
      </w:pPr>
      <w:r w:rsidRPr="0044174F">
        <w:t xml:space="preserve">Built Care Program enrollment workflows using Health Cloud Care Coordination </w:t>
      </w:r>
      <w:r w:rsidR="0044616A" w:rsidRPr="0044174F">
        <w:t>features automating</w:t>
      </w:r>
      <w:r w:rsidRPr="0044174F">
        <w:t xml:space="preserve"> member onboarding, care gap identification, and SNP-specific care plan assignments for high-risk member populations across payer operations teams.</w:t>
      </w:r>
    </w:p>
    <w:p w14:paraId="06CC400E" w14:textId="074E7EDF" w:rsidR="0044174F" w:rsidRDefault="0044174F">
      <w:pPr>
        <w:pStyle w:val="ListParagraph"/>
        <w:numPr>
          <w:ilvl w:val="0"/>
          <w:numId w:val="2"/>
        </w:numPr>
        <w:spacing w:before="40" w:after="40"/>
        <w:ind w:left="720" w:hanging="360"/>
      </w:pPr>
      <w:r w:rsidRPr="0044174F">
        <w:t>Developed Lightning Web Components (LWC) for Member 360 console embedding real-time eligibility verification, plan benefit summaries, care program status, and provider attribution within a unified member service interface for care coordinators.</w:t>
      </w:r>
    </w:p>
    <w:p w14:paraId="1CA54737" w14:textId="54606CDF" w:rsidR="0044174F" w:rsidRDefault="0044174F">
      <w:pPr>
        <w:pStyle w:val="ListParagraph"/>
        <w:numPr>
          <w:ilvl w:val="0"/>
          <w:numId w:val="2"/>
        </w:numPr>
        <w:spacing w:before="40" w:after="40"/>
        <w:ind w:left="720" w:hanging="360"/>
      </w:pPr>
      <w:r w:rsidRPr="0044174F">
        <w:t xml:space="preserve">Integrated Health Cloud with downstream claims, billing, and provider systems via REST APIs and Platform </w:t>
      </w:r>
      <w:r w:rsidR="000F074A" w:rsidRPr="0044174F">
        <w:t>Events enabling</w:t>
      </w:r>
      <w:r w:rsidRPr="0044174F">
        <w:t xml:space="preserve"> real-time member eligibility checks, claim status updates, and care coordination alerts across payer operations.</w:t>
      </w:r>
    </w:p>
    <w:p w14:paraId="12FAA90D" w14:textId="4E5902B8" w:rsidR="0044174F" w:rsidRDefault="0044174F">
      <w:pPr>
        <w:pStyle w:val="ListParagraph"/>
        <w:numPr>
          <w:ilvl w:val="0"/>
          <w:numId w:val="2"/>
        </w:numPr>
        <w:spacing w:before="40" w:after="40"/>
        <w:ind w:left="720" w:hanging="360"/>
      </w:pPr>
      <w:r w:rsidRPr="0044174F">
        <w:t>Implemented Salesforce CPQ Product Catalog for Medicare Advantage plan types (HMO, PPO, DSNP, SNP) with product families and benefit package configurations enabling brokers to select and quote plans aligned with CMS-regulated offerings.</w:t>
      </w:r>
    </w:p>
    <w:p w14:paraId="7AB92266" w14:textId="07C6A0D1" w:rsidR="0044174F" w:rsidRDefault="0044174F">
      <w:pPr>
        <w:pStyle w:val="ListParagraph"/>
        <w:numPr>
          <w:ilvl w:val="0"/>
          <w:numId w:val="2"/>
        </w:numPr>
        <w:spacing w:before="40" w:after="40"/>
        <w:ind w:left="720" w:hanging="360"/>
      </w:pPr>
      <w:r w:rsidRPr="0044174F">
        <w:t xml:space="preserve">Built CPQ Price Lists and Price Rules aligned with CMS premium rates across 50+ county-level service </w:t>
      </w:r>
      <w:r w:rsidR="000F074A" w:rsidRPr="0044174F">
        <w:t>regions automating</w:t>
      </w:r>
      <w:r w:rsidRPr="0044174F">
        <w:t xml:space="preserve"> annual rate updates during AEP and ensuring compliance with CMS filing requirements.</w:t>
      </w:r>
    </w:p>
    <w:p w14:paraId="4D1286E5" w14:textId="6535F964" w:rsidR="0016230D" w:rsidRDefault="0016230D">
      <w:pPr>
        <w:pStyle w:val="ListParagraph"/>
        <w:numPr>
          <w:ilvl w:val="0"/>
          <w:numId w:val="2"/>
        </w:numPr>
        <w:spacing w:before="40" w:after="40"/>
        <w:ind w:left="720" w:hanging="360"/>
      </w:pPr>
      <w:r w:rsidRPr="0016230D">
        <w:t>Developed Apex triggers and classes on SBQQ</w:t>
      </w:r>
      <w:r w:rsidR="002E6B4A">
        <w:t xml:space="preserve"> </w:t>
      </w:r>
      <w:r w:rsidR="002E6B4A" w:rsidRPr="0016230D">
        <w:t>Quote</w:t>
      </w:r>
      <w:r w:rsidRPr="0016230D">
        <w:t xml:space="preserve"> and SBQQ__</w:t>
      </w:r>
      <w:r w:rsidR="002E6B4A" w:rsidRPr="0016230D">
        <w:t>Quote Line</w:t>
      </w:r>
      <w:r w:rsidRPr="0016230D">
        <w:t xml:space="preserve">__c to validate Medicare enrollment eligibility, calculate LIS subsidy adjustments, and sync approved broker quotes to Health Cloud </w:t>
      </w:r>
      <w:r w:rsidR="009A1A22" w:rsidRPr="0016230D">
        <w:t>Member Plan</w:t>
      </w:r>
      <w:r w:rsidRPr="0016230D">
        <w:t xml:space="preserve"> records.</w:t>
      </w:r>
    </w:p>
    <w:p w14:paraId="032144E5" w14:textId="5E68852A" w:rsidR="0016230D" w:rsidRDefault="0016230D">
      <w:pPr>
        <w:pStyle w:val="ListParagraph"/>
        <w:numPr>
          <w:ilvl w:val="0"/>
          <w:numId w:val="2"/>
        </w:numPr>
        <w:spacing w:before="40" w:after="40"/>
        <w:ind w:left="720" w:hanging="360"/>
      </w:pPr>
      <w:r w:rsidRPr="0016230D">
        <w:t xml:space="preserve">Configured CPQ Quote Templates for broker enrollment quotes with plan comparison layouts and premium </w:t>
      </w:r>
      <w:r w:rsidR="000F074A" w:rsidRPr="0016230D">
        <w:t>breakdowns integrated</w:t>
      </w:r>
      <w:r w:rsidRPr="0016230D">
        <w:t xml:space="preserve"> with Health Cloud to auto-populate member eligibility data and generate compliant enrollment documentation.</w:t>
      </w:r>
    </w:p>
    <w:p w14:paraId="4ACB4736" w14:textId="11CD7759" w:rsidR="0016230D" w:rsidRDefault="0016230D">
      <w:pPr>
        <w:pStyle w:val="ListParagraph"/>
        <w:numPr>
          <w:ilvl w:val="0"/>
          <w:numId w:val="2"/>
        </w:numPr>
        <w:spacing w:before="40" w:after="40"/>
        <w:ind w:left="720" w:hanging="360"/>
      </w:pPr>
      <w:r w:rsidRPr="0016230D">
        <w:t>Configured CPQ Contract Amendments and Renewal Quotes to automate annual Medicare plan year renewals and AEP re-enrollment campaigns reducing manual broker workload during peak enrollment periods.</w:t>
      </w:r>
    </w:p>
    <w:p w14:paraId="6B18913A" w14:textId="77777777" w:rsidR="0016230D" w:rsidRDefault="0016230D">
      <w:pPr>
        <w:pStyle w:val="ListParagraph"/>
        <w:numPr>
          <w:ilvl w:val="0"/>
          <w:numId w:val="2"/>
        </w:numPr>
        <w:spacing w:before="40" w:after="40"/>
        <w:ind w:left="720" w:hanging="360"/>
      </w:pPr>
      <w:r w:rsidRPr="0016230D">
        <w:t>Built Salesforce Flows (Record-Triggered, Screen Flows) to automate member onboarding, case escalation, care gap closure, and compliance documentation workflows across enrollment and member services teams.</w:t>
      </w:r>
    </w:p>
    <w:p w14:paraId="53E14141" w14:textId="55BF34C4" w:rsidR="0016230D" w:rsidRDefault="0016230D">
      <w:pPr>
        <w:pStyle w:val="ListParagraph"/>
        <w:numPr>
          <w:ilvl w:val="0"/>
          <w:numId w:val="2"/>
        </w:numPr>
        <w:spacing w:before="40" w:after="40"/>
        <w:ind w:left="720" w:hanging="360"/>
      </w:pPr>
      <w:r w:rsidRPr="0016230D">
        <w:t xml:space="preserve">Wrote Apex test classes with 90%+ code coverage for Health Cloud customizations and CPQ SBQQ__ trigger </w:t>
      </w:r>
      <w:r w:rsidR="000F074A" w:rsidRPr="0016230D">
        <w:t>logic validating</w:t>
      </w:r>
      <w:r w:rsidRPr="0016230D">
        <w:t xml:space="preserve"> enrollment workflows, eligibility checks, and price rule calculations across multiple plan configurations.</w:t>
      </w:r>
    </w:p>
    <w:p w14:paraId="0D7714AD" w14:textId="77777777" w:rsidR="0016230D" w:rsidRDefault="0016230D">
      <w:pPr>
        <w:pStyle w:val="ListParagraph"/>
        <w:numPr>
          <w:ilvl w:val="0"/>
          <w:numId w:val="2"/>
        </w:numPr>
        <w:spacing w:before="40" w:after="40"/>
        <w:ind w:left="720" w:hanging="360"/>
      </w:pPr>
      <w:r w:rsidRPr="0016230D">
        <w:t>Designed custom objects, validation rules, and page layouts to support Health Cloud member lifecycle management, broker account tracking, and CMS audit compliance requirements under HIPAA data governance standards.</w:t>
      </w:r>
    </w:p>
    <w:p w14:paraId="162A3FCC" w14:textId="300E6C42" w:rsidR="0016230D" w:rsidRDefault="0016230D">
      <w:pPr>
        <w:pStyle w:val="ListParagraph"/>
        <w:numPr>
          <w:ilvl w:val="0"/>
          <w:numId w:val="2"/>
        </w:numPr>
        <w:spacing w:before="40" w:after="40"/>
        <w:ind w:left="720" w:hanging="360"/>
      </w:pPr>
      <w:r w:rsidRPr="0016230D">
        <w:t>Managed deployments using Salesforce DX (SFDX) and Copado maintaining metadata version control in Git and coordinating releases across sandbox, UAT, and production environments aligned with AEP release cycles.</w:t>
      </w:r>
    </w:p>
    <w:p w14:paraId="34EB5077" w14:textId="15A1393D" w:rsidR="0016230D" w:rsidRDefault="0016230D" w:rsidP="00A0510F">
      <w:pPr>
        <w:pStyle w:val="ListParagraph"/>
        <w:numPr>
          <w:ilvl w:val="0"/>
          <w:numId w:val="2"/>
        </w:numPr>
        <w:spacing w:before="40" w:after="40"/>
        <w:ind w:left="720" w:hanging="360"/>
      </w:pPr>
      <w:r w:rsidRPr="0016230D">
        <w:t xml:space="preserve">Collaborated with business analysts, compliance teams, and broker operations to gather Health Cloud and CPQ </w:t>
      </w:r>
      <w:r w:rsidR="000F074A" w:rsidRPr="0016230D">
        <w:t>requirements conducting</w:t>
      </w:r>
      <w:r w:rsidRPr="0016230D">
        <w:t xml:space="preserve"> design walkthroughs aligned with CMS regulatory standards and HIPAA data governance policies.</w:t>
      </w:r>
    </w:p>
    <w:p w14:paraId="53306671" w14:textId="52BC8982" w:rsidR="0016230D" w:rsidRDefault="00000000" w:rsidP="0016230D">
      <w:pPr>
        <w:spacing w:before="80" w:after="60"/>
        <w:rPr>
          <w:i/>
          <w:iCs/>
          <w:sz w:val="19"/>
          <w:szCs w:val="19"/>
        </w:rPr>
      </w:pPr>
      <w:r>
        <w:rPr>
          <w:b/>
          <w:bCs/>
          <w:i/>
          <w:iCs/>
          <w:sz w:val="19"/>
          <w:szCs w:val="19"/>
        </w:rPr>
        <w:t>Environment: Salesforce Health Cloud, Salesforce CPQ (SBQQ), Apex (Classes, Triggers, Batch), Lightning Web Components (LWC), SOQL, SOSL, REST APIs, Platform Events, Salesforce Flows, Salesforce DX (SFDX), VS Code, Copado, Git, Data Loader, Jira, Agile/Scrum</w:t>
      </w:r>
    </w:p>
    <w:p w14:paraId="39FC1345" w14:textId="77777777" w:rsidR="000F074A" w:rsidRDefault="000F074A" w:rsidP="0016230D">
      <w:pPr>
        <w:spacing w:before="80" w:after="60"/>
        <w:rPr>
          <w:b/>
          <w:bCs/>
          <w:color w:val="1A1A2E"/>
          <w:sz w:val="22"/>
          <w:szCs w:val="22"/>
        </w:rPr>
      </w:pPr>
    </w:p>
    <w:p w14:paraId="7A70AFCE" w14:textId="167C1C2E" w:rsidR="00EB1DF5" w:rsidRDefault="00000000" w:rsidP="0016230D">
      <w:pPr>
        <w:spacing w:before="80" w:after="60"/>
      </w:pPr>
      <w:r>
        <w:rPr>
          <w:b/>
          <w:bCs/>
          <w:color w:val="1A1A2E"/>
          <w:sz w:val="22"/>
          <w:szCs w:val="22"/>
        </w:rPr>
        <w:t>Bank of America</w:t>
      </w:r>
      <w:r>
        <w:rPr>
          <w:color w:val="555555"/>
        </w:rPr>
        <w:t xml:space="preserve">   Plano, TX</w:t>
      </w:r>
      <w:r>
        <w:rPr>
          <w:i/>
          <w:iCs/>
          <w:color w:val="777777"/>
        </w:rPr>
        <w:t xml:space="preserve">   Dec 2019 – </w:t>
      </w:r>
      <w:r w:rsidR="00A144F5">
        <w:rPr>
          <w:i/>
          <w:iCs/>
          <w:color w:val="777777"/>
        </w:rPr>
        <w:t>July</w:t>
      </w:r>
      <w:r>
        <w:rPr>
          <w:i/>
          <w:iCs/>
          <w:color w:val="777777"/>
        </w:rPr>
        <w:t xml:space="preserve"> 2022</w:t>
      </w:r>
    </w:p>
    <w:p w14:paraId="501577F5" w14:textId="77777777" w:rsidR="00EB1DF5" w:rsidRDefault="00000000">
      <w:pPr>
        <w:spacing w:before="20" w:after="60"/>
      </w:pPr>
      <w:r>
        <w:rPr>
          <w:b/>
          <w:bCs/>
          <w:color w:val="1F5C99"/>
          <w:sz w:val="21"/>
          <w:szCs w:val="21"/>
        </w:rPr>
        <w:t>Salesforce Developer | FSC &amp; CRM Integration</w:t>
      </w:r>
    </w:p>
    <w:p w14:paraId="591382CE" w14:textId="77777777" w:rsidR="00745C35" w:rsidRDefault="00000000" w:rsidP="00745C35">
      <w:pPr>
        <w:spacing w:before="50" w:after="50"/>
        <w:rPr>
          <w:i/>
          <w:iCs/>
          <w:color w:val="444444"/>
          <w:sz w:val="19"/>
          <w:szCs w:val="19"/>
        </w:rPr>
      </w:pPr>
      <w:r>
        <w:rPr>
          <w:i/>
          <w:iCs/>
          <w:color w:val="444444"/>
          <w:sz w:val="19"/>
          <w:szCs w:val="19"/>
        </w:rPr>
        <w:t>Project: Salesforce FSC and CRM implementation across three production instances at Bank of America, supporting banking, wealth management, and commercial operations in Plano, TX. The solution unified customer data from an enterprise Oracle Data Warehouse, enabling financial advisors, relationship managers, and commercial bankers to access complete client profiles, household relationships, and product holdings within a single Salesforce platform.</w:t>
      </w:r>
    </w:p>
    <w:p w14:paraId="3DB260DB" w14:textId="77777777" w:rsidR="000F074A" w:rsidRDefault="000F074A" w:rsidP="00745C35">
      <w:pPr>
        <w:spacing w:before="50" w:after="50"/>
        <w:rPr>
          <w:b/>
          <w:bCs/>
        </w:rPr>
      </w:pPr>
    </w:p>
    <w:p w14:paraId="01CF3314" w14:textId="77777777" w:rsidR="000F074A" w:rsidRDefault="000F074A" w:rsidP="00745C35">
      <w:pPr>
        <w:spacing w:before="50" w:after="50"/>
        <w:rPr>
          <w:b/>
          <w:bCs/>
        </w:rPr>
      </w:pPr>
    </w:p>
    <w:p w14:paraId="35E3FC98" w14:textId="77777777" w:rsidR="000F074A" w:rsidRDefault="000F074A" w:rsidP="00745C35">
      <w:pPr>
        <w:spacing w:before="50" w:after="50"/>
        <w:rPr>
          <w:b/>
          <w:bCs/>
        </w:rPr>
      </w:pPr>
    </w:p>
    <w:p w14:paraId="5B12E5D4" w14:textId="04E73B8B" w:rsidR="00EB1DF5" w:rsidRDefault="00000000" w:rsidP="00745C35">
      <w:pPr>
        <w:spacing w:before="50" w:after="50"/>
      </w:pPr>
      <w:r>
        <w:rPr>
          <w:b/>
          <w:bCs/>
        </w:rPr>
        <w:t>Responsibilities:</w:t>
      </w:r>
    </w:p>
    <w:p w14:paraId="7F07D998" w14:textId="4C9EA454" w:rsidR="00EB1DF5" w:rsidRDefault="00000000">
      <w:pPr>
        <w:pStyle w:val="ListParagraph"/>
        <w:numPr>
          <w:ilvl w:val="0"/>
          <w:numId w:val="2"/>
        </w:numPr>
        <w:spacing w:before="40" w:after="40"/>
        <w:ind w:left="720" w:hanging="360"/>
      </w:pPr>
      <w:r>
        <w:t xml:space="preserve">Customized Salesforce CRM across three production instances supporting banking, wealth, and commercial </w:t>
      </w:r>
      <w:r w:rsidR="001B76C7">
        <w:t>operations including</w:t>
      </w:r>
      <w:r>
        <w:t xml:space="preserve"> custom objects, validation rules, page layouts, formula fields, and picklists for financial workflows.</w:t>
      </w:r>
    </w:p>
    <w:p w14:paraId="6B33856A" w14:textId="77777777" w:rsidR="00EB1DF5" w:rsidRDefault="00000000">
      <w:pPr>
        <w:pStyle w:val="ListParagraph"/>
        <w:numPr>
          <w:ilvl w:val="0"/>
          <w:numId w:val="2"/>
        </w:numPr>
        <w:spacing w:before="40" w:after="40"/>
        <w:ind w:left="720" w:hanging="360"/>
      </w:pPr>
      <w:r>
        <w:t>Developed Apex classes, triggers, and Visualforce pages to implement complex banking business rules, loan origination workflows, and customer relationship management processes.</w:t>
      </w:r>
    </w:p>
    <w:p w14:paraId="3292349C" w14:textId="5FD130EA" w:rsidR="00EB1DF5" w:rsidRDefault="00000000">
      <w:pPr>
        <w:pStyle w:val="ListParagraph"/>
        <w:numPr>
          <w:ilvl w:val="0"/>
          <w:numId w:val="2"/>
        </w:numPr>
        <w:spacing w:before="40" w:after="40"/>
        <w:ind w:left="720" w:hanging="360"/>
      </w:pPr>
      <w:r>
        <w:t>Built and maintained ETL pipelines using Informatica Mappings integrating Salesforce CRM with Oracle Data Warehouse using transformations (Aggregator, Joiner, Lookup, Router, SQL) for enterprise data synchronization.</w:t>
      </w:r>
    </w:p>
    <w:p w14:paraId="2DF91D50" w14:textId="77777777" w:rsidR="00EB1DF5" w:rsidRDefault="00000000">
      <w:pPr>
        <w:pStyle w:val="ListParagraph"/>
        <w:numPr>
          <w:ilvl w:val="0"/>
          <w:numId w:val="2"/>
        </w:numPr>
        <w:spacing w:before="40" w:after="40"/>
        <w:ind w:left="720" w:hanging="360"/>
      </w:pPr>
      <w:r>
        <w:t>Designed and deployed custom objects and entity-relationship data models aligned with FSC client-household architecture for wealth management advisors.</w:t>
      </w:r>
    </w:p>
    <w:p w14:paraId="48E65B55" w14:textId="77777777" w:rsidR="00EB1DF5" w:rsidRDefault="00000000">
      <w:pPr>
        <w:pStyle w:val="ListParagraph"/>
        <w:numPr>
          <w:ilvl w:val="0"/>
          <w:numId w:val="2"/>
        </w:numPr>
        <w:spacing w:before="40" w:after="40"/>
        <w:ind w:left="720" w:hanging="360"/>
      </w:pPr>
      <w:r>
        <w:t>Configured SAML-based Single Sign-On and Permission Sets for role-based access control across banking CRM users, ensuring compliance with financial data security standards.</w:t>
      </w:r>
    </w:p>
    <w:p w14:paraId="484A9A7A" w14:textId="77777777" w:rsidR="00EB1DF5" w:rsidRDefault="00000000">
      <w:pPr>
        <w:pStyle w:val="ListParagraph"/>
        <w:numPr>
          <w:ilvl w:val="0"/>
          <w:numId w:val="2"/>
        </w:numPr>
        <w:spacing w:before="40" w:after="40"/>
        <w:ind w:left="720" w:hanging="360"/>
      </w:pPr>
      <w:r>
        <w:t>Implemented Salesforce CPQ workflows for commercial banking product pricing, quote generation, and contract management across the enterprise sales team.</w:t>
      </w:r>
    </w:p>
    <w:p w14:paraId="711528E9" w14:textId="77777777" w:rsidR="00EB1DF5" w:rsidRDefault="00000000">
      <w:pPr>
        <w:pStyle w:val="ListParagraph"/>
        <w:numPr>
          <w:ilvl w:val="0"/>
          <w:numId w:val="2"/>
        </w:numPr>
        <w:spacing w:before="40" w:after="40"/>
        <w:ind w:left="720" w:hanging="360"/>
      </w:pPr>
      <w:r>
        <w:t>Developed custom Flows, Approval Processes, and Validation Rules to automate banking compliance, audit trail requirements, and customer service escalation workflows.</w:t>
      </w:r>
    </w:p>
    <w:p w14:paraId="53CF76BE" w14:textId="77777777" w:rsidR="00EB1DF5" w:rsidRDefault="00000000">
      <w:pPr>
        <w:pStyle w:val="ListParagraph"/>
        <w:numPr>
          <w:ilvl w:val="0"/>
          <w:numId w:val="2"/>
        </w:numPr>
        <w:spacing w:before="40" w:after="40"/>
        <w:ind w:left="720" w:hanging="360"/>
      </w:pPr>
      <w:r>
        <w:t>Built user interfaces using HTML, CSS, JavaScript, and jQuery within Visualforce to deliver modern CRM experiences for customer service representatives.</w:t>
      </w:r>
    </w:p>
    <w:p w14:paraId="590B39DA" w14:textId="17CB9CCB" w:rsidR="00EB1DF5" w:rsidRDefault="00000000">
      <w:pPr>
        <w:pStyle w:val="ListParagraph"/>
        <w:numPr>
          <w:ilvl w:val="0"/>
          <w:numId w:val="2"/>
        </w:numPr>
        <w:spacing w:before="40" w:after="40"/>
        <w:ind w:left="720" w:hanging="360"/>
      </w:pPr>
      <w:r>
        <w:t>Managed complete deployment lifecycle across development, test, and production environments transitioning from Eclipse IDE and Change Sets to Salesforce DX (SFDX) and VS Code during tenure, overseeing coordinated release cycles across three production org instances.</w:t>
      </w:r>
    </w:p>
    <w:p w14:paraId="1EB75071" w14:textId="5AAA5D45" w:rsidR="00EB1DF5" w:rsidRDefault="00000000">
      <w:pPr>
        <w:spacing w:before="80" w:after="60"/>
      </w:pPr>
      <w:r>
        <w:rPr>
          <w:b/>
          <w:bCs/>
          <w:i/>
          <w:iCs/>
          <w:sz w:val="19"/>
          <w:szCs w:val="19"/>
        </w:rPr>
        <w:t>Environment: Salesforce FSC, CPQ, Apex (Classes, Triggers, Batch), Visualforce, Lightning Web Components (LWC), Workflows, Approval Processes, Informatica ETL, Oracle Data Warehouse, SAML SSO, Permission Sets, Data Loader, SOQL, Salesforce DX (SFDX), VS Code, Change Sets, Git, Jira</w:t>
      </w:r>
    </w:p>
    <w:p w14:paraId="7995B645" w14:textId="5ECC75DB" w:rsidR="00EB1DF5" w:rsidRDefault="00000000">
      <w:pPr>
        <w:spacing w:before="160" w:after="30"/>
      </w:pPr>
      <w:r>
        <w:rPr>
          <w:b/>
          <w:bCs/>
          <w:color w:val="1A1A2E"/>
          <w:sz w:val="22"/>
          <w:szCs w:val="22"/>
        </w:rPr>
        <w:t>Advance Auto Parts</w:t>
      </w:r>
      <w:r>
        <w:rPr>
          <w:color w:val="555555"/>
        </w:rPr>
        <w:t xml:space="preserve">   Raleigh, NC</w:t>
      </w:r>
      <w:r>
        <w:rPr>
          <w:i/>
          <w:iCs/>
          <w:color w:val="777777"/>
        </w:rPr>
        <w:t xml:space="preserve">   Sep 201</w:t>
      </w:r>
      <w:r w:rsidR="007E7C84">
        <w:rPr>
          <w:i/>
          <w:iCs/>
          <w:color w:val="777777"/>
        </w:rPr>
        <w:t>7</w:t>
      </w:r>
      <w:r>
        <w:rPr>
          <w:i/>
          <w:iCs/>
          <w:color w:val="777777"/>
        </w:rPr>
        <w:t xml:space="preserve"> – Nov 2019</w:t>
      </w:r>
    </w:p>
    <w:p w14:paraId="7F7E703F" w14:textId="534405A7" w:rsidR="00EB1DF5" w:rsidRDefault="00000000">
      <w:pPr>
        <w:spacing w:before="20" w:after="60"/>
      </w:pPr>
      <w:r>
        <w:rPr>
          <w:b/>
          <w:bCs/>
          <w:color w:val="1F5C99"/>
          <w:sz w:val="21"/>
          <w:szCs w:val="21"/>
        </w:rPr>
        <w:t>Salesforce</w:t>
      </w:r>
      <w:r w:rsidR="00351B88">
        <w:rPr>
          <w:b/>
          <w:bCs/>
          <w:color w:val="1F5C99"/>
          <w:sz w:val="21"/>
          <w:szCs w:val="21"/>
        </w:rPr>
        <w:t xml:space="preserve"> </w:t>
      </w:r>
      <w:r>
        <w:rPr>
          <w:b/>
          <w:bCs/>
          <w:color w:val="1F5C99"/>
          <w:sz w:val="21"/>
          <w:szCs w:val="21"/>
        </w:rPr>
        <w:t xml:space="preserve">CRM </w:t>
      </w:r>
      <w:r w:rsidR="00351B88">
        <w:rPr>
          <w:b/>
          <w:bCs/>
          <w:color w:val="1F5C99"/>
          <w:sz w:val="21"/>
          <w:szCs w:val="21"/>
        </w:rPr>
        <w:t>Consultant</w:t>
      </w:r>
    </w:p>
    <w:p w14:paraId="30A51268" w14:textId="749D75F5" w:rsidR="00EB1DF5" w:rsidRPr="00AE5EFB" w:rsidRDefault="00000000">
      <w:pPr>
        <w:spacing w:before="50" w:after="50"/>
        <w:rPr>
          <w:i/>
          <w:iCs/>
          <w:color w:val="7F7F7F" w:themeColor="text1" w:themeTint="80"/>
          <w:sz w:val="19"/>
          <w:szCs w:val="19"/>
        </w:rPr>
      </w:pPr>
      <w:r>
        <w:rPr>
          <w:i/>
          <w:iCs/>
          <w:color w:val="444444"/>
          <w:sz w:val="19"/>
          <w:szCs w:val="19"/>
        </w:rPr>
        <w:t xml:space="preserve">Project: </w:t>
      </w:r>
      <w:r w:rsidR="00C84CAD" w:rsidRPr="00C84CAD">
        <w:rPr>
          <w:i/>
          <w:iCs/>
          <w:color w:val="404040" w:themeColor="text1" w:themeTint="BF"/>
          <w:sz w:val="19"/>
          <w:szCs w:val="19"/>
        </w:rPr>
        <w:t xml:space="preserve">The </w:t>
      </w:r>
      <w:r w:rsidR="00C84CAD" w:rsidRPr="007A601E">
        <w:rPr>
          <w:i/>
          <w:iCs/>
          <w:color w:val="404040" w:themeColor="text1" w:themeTint="BF"/>
          <w:sz w:val="19"/>
          <w:szCs w:val="19"/>
        </w:rPr>
        <w:t>Advance Auto Parts</w:t>
      </w:r>
      <w:r w:rsidR="00C84CAD" w:rsidRPr="00C84CAD">
        <w:rPr>
          <w:i/>
          <w:iCs/>
          <w:color w:val="404040" w:themeColor="text1" w:themeTint="BF"/>
          <w:sz w:val="19"/>
          <w:szCs w:val="19"/>
        </w:rPr>
        <w:t xml:space="preserve"> Salesforce Project focused on implementing and enhancing Salesforce as the centralized CRM platform to support domestic multi-region sales, service, and customer engagement operations. The project aimed to streamline lead-to-opportunity management, improve customer data visibility, and enable standardized sales and service processes across multiple regions and business units. Salesforce Sales Cloud and Service Cloud were configured and customized to align with </w:t>
      </w:r>
      <w:r w:rsidR="00C84CAD" w:rsidRPr="007A601E">
        <w:rPr>
          <w:i/>
          <w:iCs/>
          <w:color w:val="404040" w:themeColor="text1" w:themeTint="BF"/>
          <w:sz w:val="19"/>
          <w:szCs w:val="19"/>
        </w:rPr>
        <w:t>Advance Auto Parts</w:t>
      </w:r>
      <w:r w:rsidR="00C84CAD" w:rsidRPr="00C84CAD">
        <w:rPr>
          <w:i/>
          <w:iCs/>
          <w:color w:val="404040" w:themeColor="text1" w:themeTint="BF"/>
          <w:sz w:val="19"/>
          <w:szCs w:val="19"/>
        </w:rPr>
        <w:t xml:space="preserve"> complex B2B sales cycles, long-term contracts, and after-sales service requirements. The solution included automation of business processes using flows, triggers, workflows, approval processes, validation rules, and reports/dashboards to improve operational efficiency and decision-making.</w:t>
      </w:r>
    </w:p>
    <w:p w14:paraId="47BFDA73" w14:textId="77777777" w:rsidR="00EB1DF5" w:rsidRDefault="00000000">
      <w:pPr>
        <w:spacing w:before="60" w:after="30"/>
      </w:pPr>
      <w:r>
        <w:rPr>
          <w:b/>
          <w:bCs/>
        </w:rPr>
        <w:t>Responsibilities:</w:t>
      </w:r>
    </w:p>
    <w:p w14:paraId="135E51CF" w14:textId="300F8F93" w:rsidR="00C8516A" w:rsidRDefault="00C8516A">
      <w:pPr>
        <w:pStyle w:val="ListParagraph"/>
        <w:numPr>
          <w:ilvl w:val="0"/>
          <w:numId w:val="2"/>
        </w:numPr>
        <w:spacing w:before="40" w:after="40"/>
        <w:ind w:left="720" w:hanging="360"/>
      </w:pPr>
      <w:r>
        <w:t xml:space="preserve">Led end-to-end Salesforce Sales Cloud and Service Cloud implementation </w:t>
      </w:r>
      <w:r w:rsidR="000F074A">
        <w:t>lifecycle from</w:t>
      </w:r>
      <w:r>
        <w:t xml:space="preserve"> requirement gathering and solution design through development, testing, and post-production support across Advance Auto Parts domestic multi-region commercial and retail operations.</w:t>
      </w:r>
    </w:p>
    <w:p w14:paraId="0FE138EB" w14:textId="4DE95450" w:rsidR="00C8516A" w:rsidRDefault="00C8516A">
      <w:pPr>
        <w:pStyle w:val="ListParagraph"/>
        <w:numPr>
          <w:ilvl w:val="0"/>
          <w:numId w:val="2"/>
        </w:numPr>
        <w:spacing w:before="40" w:after="40"/>
        <w:ind w:left="720" w:hanging="360"/>
      </w:pPr>
      <w:r w:rsidRPr="00C8516A">
        <w:t>Worked closely with business stakeholders, sales teams, service teams, and product owners to understand lead management, opportunity tracking, customer service, and B2B account management requirements.</w:t>
      </w:r>
    </w:p>
    <w:p w14:paraId="52310590" w14:textId="5CFC319C" w:rsidR="00C8516A" w:rsidRDefault="00C8516A">
      <w:pPr>
        <w:pStyle w:val="ListParagraph"/>
        <w:numPr>
          <w:ilvl w:val="0"/>
          <w:numId w:val="2"/>
        </w:numPr>
        <w:spacing w:before="40" w:after="40"/>
        <w:ind w:left="720" w:hanging="360"/>
      </w:pPr>
      <w:r w:rsidRPr="00C8516A">
        <w:t>Designed and configured custom objects, fields, page layouts, record types, validation rules, approval processes, workflows, and assignment rules to support complex B2B sales and service processes.</w:t>
      </w:r>
    </w:p>
    <w:p w14:paraId="78FD0CB8" w14:textId="465F7900" w:rsidR="00C8516A" w:rsidRDefault="00C8516A">
      <w:pPr>
        <w:pStyle w:val="ListParagraph"/>
        <w:numPr>
          <w:ilvl w:val="0"/>
          <w:numId w:val="2"/>
        </w:numPr>
        <w:spacing w:before="40" w:after="40"/>
        <w:ind w:left="720" w:hanging="360"/>
      </w:pPr>
      <w:r w:rsidRPr="00C8516A">
        <w:t>Developed Apex classes, triggers, batch jobs, and SOQL queries to automate business logic, improve data processing, and support lead-to-opportunity and case management workflows.</w:t>
      </w:r>
    </w:p>
    <w:p w14:paraId="3AA130D5" w14:textId="4C931477" w:rsidR="00C8516A" w:rsidRDefault="00C8516A">
      <w:pPr>
        <w:pStyle w:val="ListParagraph"/>
        <w:numPr>
          <w:ilvl w:val="0"/>
          <w:numId w:val="2"/>
        </w:numPr>
        <w:spacing w:before="40" w:after="40"/>
        <w:ind w:left="720" w:hanging="360"/>
      </w:pPr>
      <w:r w:rsidRPr="00C8516A">
        <w:t>Built and enhanced Salesforce automation using Flows, Process Builder, workflow rules, and approval processes to reduce manual effort and improve operational efficiency.</w:t>
      </w:r>
    </w:p>
    <w:p w14:paraId="5DE183D1" w14:textId="203F1AB9" w:rsidR="00C8516A" w:rsidRDefault="00B50528">
      <w:pPr>
        <w:pStyle w:val="ListParagraph"/>
        <w:numPr>
          <w:ilvl w:val="0"/>
          <w:numId w:val="2"/>
        </w:numPr>
        <w:spacing w:before="40" w:after="40"/>
        <w:ind w:left="720" w:hanging="360"/>
      </w:pPr>
      <w:r w:rsidRPr="00B50528">
        <w:t>Customized Sales Cloud functionality for lead routing, opportunity management, account hierarchy, product catalog visibility, quote tracking, and sales pipeline reporting.</w:t>
      </w:r>
    </w:p>
    <w:p w14:paraId="76343C93" w14:textId="16DB494A" w:rsidR="00B50528" w:rsidRDefault="00B50528">
      <w:pPr>
        <w:pStyle w:val="ListParagraph"/>
        <w:numPr>
          <w:ilvl w:val="0"/>
          <w:numId w:val="2"/>
        </w:numPr>
        <w:spacing w:before="40" w:after="40"/>
        <w:ind w:left="720" w:hanging="360"/>
      </w:pPr>
      <w:r w:rsidRPr="00B50528">
        <w:t>Implemented Service Cloud features such as case management, case assignment rules, escalation rules, Email-to-Case, Web-to-Case, and service dashboards to improve customer support operations.</w:t>
      </w:r>
    </w:p>
    <w:p w14:paraId="5C82F67D" w14:textId="09148894" w:rsidR="00B50528" w:rsidRDefault="00B50528">
      <w:pPr>
        <w:pStyle w:val="ListParagraph"/>
        <w:numPr>
          <w:ilvl w:val="0"/>
          <w:numId w:val="2"/>
        </w:numPr>
        <w:spacing w:before="40" w:after="40"/>
        <w:ind w:left="720" w:hanging="360"/>
      </w:pPr>
      <w:r w:rsidRPr="00B50528">
        <w:t>Integrated Salesforce with external ERP and supply chain systems using REST/SOAP APIs to provide real-time visibility into customer, pricing, inventory, order, and service information.</w:t>
      </w:r>
    </w:p>
    <w:p w14:paraId="2EF9FBD5" w14:textId="4E987790" w:rsidR="00B50528" w:rsidRDefault="00B50528">
      <w:pPr>
        <w:pStyle w:val="ListParagraph"/>
        <w:numPr>
          <w:ilvl w:val="0"/>
          <w:numId w:val="2"/>
        </w:numPr>
        <w:spacing w:before="40" w:after="40"/>
        <w:ind w:left="720" w:hanging="360"/>
      </w:pPr>
      <w:r w:rsidRPr="00B50528">
        <w:lastRenderedPageBreak/>
        <w:t>Created reports and dashboards for sales performance, service case trends, customer engagement, opportunity pipeline, and operational KPIs to support leadership decision-making.</w:t>
      </w:r>
    </w:p>
    <w:p w14:paraId="74BE12BC" w14:textId="0C2F108B" w:rsidR="00B50528" w:rsidRDefault="00B50528">
      <w:pPr>
        <w:pStyle w:val="ListParagraph"/>
        <w:numPr>
          <w:ilvl w:val="0"/>
          <w:numId w:val="2"/>
        </w:numPr>
        <w:spacing w:before="40" w:after="40"/>
        <w:ind w:left="720" w:hanging="360"/>
      </w:pPr>
      <w:r w:rsidRPr="00B50528">
        <w:t>Supported SIT, UAT, deployment, release management, data migration, defect resolution, and production support while following Agile/Scrum and Salesforce best practices.</w:t>
      </w:r>
    </w:p>
    <w:p w14:paraId="3D8CC017" w14:textId="1C8B1A07" w:rsidR="0072277E" w:rsidRPr="0050750F" w:rsidRDefault="00000000" w:rsidP="0050750F">
      <w:pPr>
        <w:spacing w:before="80" w:after="60"/>
      </w:pPr>
      <w:r>
        <w:rPr>
          <w:b/>
          <w:bCs/>
          <w:i/>
          <w:iCs/>
          <w:sz w:val="19"/>
          <w:szCs w:val="19"/>
        </w:rPr>
        <w:t xml:space="preserve">Environment: </w:t>
      </w:r>
      <w:r w:rsidR="00B50528" w:rsidRPr="00B50528">
        <w:rPr>
          <w:i/>
          <w:iCs/>
          <w:sz w:val="19"/>
          <w:szCs w:val="19"/>
        </w:rPr>
        <w:t>Salesforce Sales Cloud, Service Cloud, Apex, Apex Triggers, Batch Apex, SOQL, SOSL, Aura, Visualforce, Flows, Process Builder, Workflow Rules, Approval Processes, Validation Rules, Reports &amp; Dashboards, Email-to-Case, Web-to-Case, REST/SOAP APIs, Data Loader, Change Sets, Salesforce DX, VS Code, Git, Jira, Agile/Scrum.</w:t>
      </w:r>
    </w:p>
    <w:p w14:paraId="5CA92274" w14:textId="11C13EA3" w:rsidR="00EB1DF5" w:rsidRDefault="00000000">
      <w:pPr>
        <w:spacing w:before="160" w:after="30"/>
      </w:pPr>
      <w:r>
        <w:rPr>
          <w:b/>
          <w:bCs/>
          <w:color w:val="1A1A2E"/>
          <w:sz w:val="22"/>
          <w:szCs w:val="22"/>
        </w:rPr>
        <w:t>GlobalLogic</w:t>
      </w:r>
      <w:r>
        <w:rPr>
          <w:color w:val="555555"/>
        </w:rPr>
        <w:t xml:space="preserve">   Hyderabad, India</w:t>
      </w:r>
      <w:r>
        <w:rPr>
          <w:i/>
          <w:iCs/>
          <w:color w:val="777777"/>
        </w:rPr>
        <w:t xml:space="preserve">   May 201</w:t>
      </w:r>
      <w:r w:rsidR="007E7C84">
        <w:rPr>
          <w:i/>
          <w:iCs/>
          <w:color w:val="777777"/>
        </w:rPr>
        <w:t>5</w:t>
      </w:r>
      <w:r>
        <w:rPr>
          <w:i/>
          <w:iCs/>
          <w:color w:val="777777"/>
        </w:rPr>
        <w:t xml:space="preserve"> – Aug 201</w:t>
      </w:r>
      <w:r w:rsidR="007E7C84">
        <w:rPr>
          <w:i/>
          <w:iCs/>
          <w:color w:val="777777"/>
        </w:rPr>
        <w:t>7</w:t>
      </w:r>
    </w:p>
    <w:p w14:paraId="6BFD284A" w14:textId="22A758DC" w:rsidR="00A144F5" w:rsidRDefault="00A144F5" w:rsidP="00A144F5">
      <w:pPr>
        <w:spacing w:before="20" w:after="60"/>
        <w:rPr>
          <w:b/>
          <w:bCs/>
          <w:color w:val="1F5C99"/>
          <w:sz w:val="21"/>
          <w:szCs w:val="21"/>
        </w:rPr>
      </w:pPr>
      <w:r>
        <w:rPr>
          <w:b/>
          <w:bCs/>
          <w:color w:val="1F5C99"/>
          <w:sz w:val="21"/>
          <w:szCs w:val="21"/>
        </w:rPr>
        <w:t>Salesforce Developer / Administrator</w:t>
      </w:r>
    </w:p>
    <w:p w14:paraId="6FD56458" w14:textId="15C61AC1" w:rsidR="00EB1DF5" w:rsidRDefault="00000000" w:rsidP="00A144F5">
      <w:pPr>
        <w:spacing w:before="20" w:after="60"/>
      </w:pPr>
      <w:r>
        <w:rPr>
          <w:i/>
          <w:iCs/>
          <w:color w:val="444444"/>
          <w:sz w:val="19"/>
          <w:szCs w:val="19"/>
        </w:rPr>
        <w:t>Project: Salesforce CRM implementation and administration for a telecom client at GlobalLogic, supporting customer analytics, subscription lifecycle management, and CRM reporting automation. Delivered custom Apex development, reports, dashboards, data management, and workflow automation for telecom operations and marketing teams.</w:t>
      </w:r>
    </w:p>
    <w:p w14:paraId="68776E37" w14:textId="77777777" w:rsidR="00EB1DF5" w:rsidRDefault="00000000">
      <w:pPr>
        <w:spacing w:before="60" w:after="30"/>
      </w:pPr>
      <w:r>
        <w:rPr>
          <w:b/>
          <w:bCs/>
        </w:rPr>
        <w:t>Responsibilities:</w:t>
      </w:r>
    </w:p>
    <w:p w14:paraId="48CC23B3" w14:textId="77777777" w:rsidR="00EB1DF5" w:rsidRDefault="00000000">
      <w:pPr>
        <w:pStyle w:val="ListParagraph"/>
        <w:numPr>
          <w:ilvl w:val="0"/>
          <w:numId w:val="2"/>
        </w:numPr>
        <w:spacing w:before="40" w:after="40"/>
        <w:ind w:left="720" w:hanging="360"/>
      </w:pPr>
      <w:r>
        <w:t>Administered and customized Salesforce CRM including user management, profiles, roles, permission sets, page layouts, and custom objects for telecom customer management workflows.</w:t>
      </w:r>
    </w:p>
    <w:p w14:paraId="5A825D32" w14:textId="77777777" w:rsidR="00EB1DF5" w:rsidRDefault="00000000">
      <w:pPr>
        <w:pStyle w:val="ListParagraph"/>
        <w:numPr>
          <w:ilvl w:val="0"/>
          <w:numId w:val="2"/>
        </w:numPr>
        <w:spacing w:before="40" w:after="40"/>
        <w:ind w:left="720" w:hanging="360"/>
      </w:pPr>
      <w:r>
        <w:t>Developed Apex classes, triggers, and Visualforce pages to automate customer lifecycle management, subscription management, and service request workflows.</w:t>
      </w:r>
    </w:p>
    <w:p w14:paraId="563E38D4" w14:textId="67E2F3E4" w:rsidR="00EB1DF5" w:rsidRDefault="00000000">
      <w:pPr>
        <w:pStyle w:val="ListParagraph"/>
        <w:numPr>
          <w:ilvl w:val="0"/>
          <w:numId w:val="2"/>
        </w:numPr>
        <w:spacing w:before="40" w:after="40"/>
        <w:ind w:left="720" w:hanging="360"/>
      </w:pPr>
      <w:r>
        <w:t xml:space="preserve">Built custom reports and dashboards in Salesforce for telecom KPIs including subscriber churn risk, plan-level revenue metrics, and regional usage </w:t>
      </w:r>
      <w:r w:rsidR="00B2316E">
        <w:t>analytics enabling</w:t>
      </w:r>
      <w:r>
        <w:t xml:space="preserve"> data-driven decision-making for marketing teams.</w:t>
      </w:r>
    </w:p>
    <w:p w14:paraId="2C170BE9" w14:textId="77777777" w:rsidR="00EB1DF5" w:rsidRDefault="00000000">
      <w:pPr>
        <w:pStyle w:val="ListParagraph"/>
        <w:numPr>
          <w:ilvl w:val="0"/>
          <w:numId w:val="2"/>
        </w:numPr>
        <w:spacing w:before="40" w:after="40"/>
        <w:ind w:left="720" w:hanging="360"/>
      </w:pPr>
      <w:r>
        <w:t>Configured Salesforce Workflows, Approval Processes, and Assignment Rules to automate case routing, escalations, and SLA tracking for telecom customer service teams.</w:t>
      </w:r>
    </w:p>
    <w:p w14:paraId="0B30BCE5" w14:textId="77777777" w:rsidR="00EB1DF5" w:rsidRDefault="00000000">
      <w:pPr>
        <w:pStyle w:val="ListParagraph"/>
        <w:numPr>
          <w:ilvl w:val="0"/>
          <w:numId w:val="2"/>
        </w:numPr>
        <w:spacing w:before="40" w:after="40"/>
        <w:ind w:left="720" w:hanging="360"/>
      </w:pPr>
      <w:r>
        <w:t>Supported data migration activities importing 5M+ subscriber records into Salesforce using Data Loader with data mapping, deduplication, and validation.</w:t>
      </w:r>
    </w:p>
    <w:p w14:paraId="67CB4919" w14:textId="13CEDD05" w:rsidR="00EB1DF5" w:rsidRDefault="00000000">
      <w:pPr>
        <w:pStyle w:val="ListParagraph"/>
        <w:numPr>
          <w:ilvl w:val="0"/>
          <w:numId w:val="2"/>
        </w:numPr>
        <w:spacing w:before="40" w:after="40"/>
        <w:ind w:left="720" w:hanging="360"/>
      </w:pPr>
      <w:r>
        <w:t>Developed SQL and SOQL queries for data extraction, reporting, and analysis integrating Salesforce CRM data with Oracle and MySQL databases via ETL processes.</w:t>
      </w:r>
    </w:p>
    <w:p w14:paraId="7CC02EDA" w14:textId="77777777" w:rsidR="00EB1DF5" w:rsidRDefault="00000000">
      <w:pPr>
        <w:pStyle w:val="ListParagraph"/>
        <w:numPr>
          <w:ilvl w:val="0"/>
          <w:numId w:val="2"/>
        </w:numPr>
        <w:spacing w:before="40" w:after="40"/>
        <w:ind w:left="720" w:hanging="360"/>
      </w:pPr>
      <w:r>
        <w:t>Built Tableau dashboards integrating Salesforce CRM data to visualize customer segment distribution, churn heatmaps, and plan KPIs for product and marketing leadership.</w:t>
      </w:r>
    </w:p>
    <w:p w14:paraId="73D25B2D" w14:textId="2037485D" w:rsidR="00EB1DF5" w:rsidRDefault="00000000">
      <w:pPr>
        <w:pStyle w:val="ListParagraph"/>
        <w:numPr>
          <w:ilvl w:val="0"/>
          <w:numId w:val="2"/>
        </w:numPr>
        <w:spacing w:before="40" w:after="40"/>
        <w:ind w:left="720" w:hanging="360"/>
      </w:pPr>
      <w:r>
        <w:t>Automated monthly reporting workflows using Python scripts and SQL reducing manual reporting effort by 2-3 days per cycle and improving accuracy.</w:t>
      </w:r>
    </w:p>
    <w:p w14:paraId="6800C275" w14:textId="40036748" w:rsidR="00EB1DF5" w:rsidRDefault="00000000">
      <w:pPr>
        <w:pStyle w:val="ListParagraph"/>
        <w:numPr>
          <w:ilvl w:val="0"/>
          <w:numId w:val="2"/>
        </w:numPr>
        <w:spacing w:before="40" w:after="40"/>
        <w:ind w:left="720" w:hanging="360"/>
      </w:pPr>
      <w:r>
        <w:t>Built Python and SQL data analysis scripts integrated with Salesforce CRM to identify high-risk subscriber churn patterns delivering predictive insights that enabled targeted CRM-based retention campaigns for 180K+ high-risk subscribers per quarter, improving outreach timing and segmentation accuracy.</w:t>
      </w:r>
    </w:p>
    <w:p w14:paraId="0030FF1D" w14:textId="3C01EA3E" w:rsidR="00EB1DF5" w:rsidRDefault="00000000">
      <w:pPr>
        <w:spacing w:before="80" w:after="60"/>
      </w:pPr>
      <w:r>
        <w:rPr>
          <w:b/>
          <w:bCs/>
          <w:i/>
          <w:iCs/>
          <w:sz w:val="19"/>
          <w:szCs w:val="19"/>
        </w:rPr>
        <w:t xml:space="preserve">Environment: </w:t>
      </w:r>
      <w:r>
        <w:rPr>
          <w:i/>
          <w:iCs/>
          <w:sz w:val="19"/>
          <w:szCs w:val="19"/>
        </w:rPr>
        <w:t>Salesforce CRM, Apex, Visualforce, SOQL, Data Loader, Reports &amp; Dashboards, Workflows, Profiles, Permission Sets, Tableau, SQL, Python, Oracle, MySQL, Bash/Shell, Linux</w:t>
      </w:r>
    </w:p>
    <w:p w14:paraId="3506F4CC" w14:textId="77777777" w:rsidR="00EB1DF5" w:rsidRDefault="00000000">
      <w:pPr>
        <w:pBdr>
          <w:bottom w:val="single" w:sz="6" w:space="2" w:color="1F5C99"/>
        </w:pBdr>
        <w:spacing w:before="200" w:after="80"/>
      </w:pPr>
      <w:r>
        <w:rPr>
          <w:b/>
          <w:bCs/>
          <w:color w:val="1F5C99"/>
          <w:sz w:val="26"/>
          <w:szCs w:val="26"/>
        </w:rPr>
        <w:t>EDUCATION</w:t>
      </w:r>
    </w:p>
    <w:p w14:paraId="66E9F63F" w14:textId="77777777" w:rsidR="00EB1DF5" w:rsidRDefault="00000000">
      <w:pPr>
        <w:spacing w:before="80" w:after="30"/>
      </w:pPr>
      <w:r>
        <w:rPr>
          <w:b/>
          <w:bCs/>
          <w:sz w:val="21"/>
          <w:szCs w:val="21"/>
        </w:rPr>
        <w:t>Gayatri Vidya Parishad College of Engineering</w:t>
      </w:r>
    </w:p>
    <w:p w14:paraId="3898BB4F" w14:textId="6E04FAE1" w:rsidR="00EB1DF5" w:rsidRDefault="00000000">
      <w:pPr>
        <w:spacing w:after="60"/>
      </w:pPr>
      <w:r>
        <w:rPr>
          <w:color w:val="444444"/>
          <w:sz w:val="19"/>
          <w:szCs w:val="19"/>
        </w:rPr>
        <w:t xml:space="preserve">Bachelor of </w:t>
      </w:r>
      <w:r w:rsidR="000F074A">
        <w:rPr>
          <w:color w:val="444444"/>
          <w:sz w:val="19"/>
          <w:szCs w:val="19"/>
        </w:rPr>
        <w:t>Technology Computer</w:t>
      </w:r>
      <w:r>
        <w:rPr>
          <w:color w:val="444444"/>
          <w:sz w:val="19"/>
          <w:szCs w:val="19"/>
        </w:rPr>
        <w:t xml:space="preserve"> Science and </w:t>
      </w:r>
      <w:r w:rsidR="00224C34">
        <w:rPr>
          <w:color w:val="444444"/>
          <w:sz w:val="19"/>
          <w:szCs w:val="19"/>
        </w:rPr>
        <w:t xml:space="preserve">Engineering | </w:t>
      </w:r>
      <w:r>
        <w:rPr>
          <w:color w:val="444444"/>
          <w:sz w:val="19"/>
          <w:szCs w:val="19"/>
        </w:rPr>
        <w:t xml:space="preserve">May </w:t>
      </w:r>
      <w:r w:rsidR="00224C34">
        <w:rPr>
          <w:color w:val="444444"/>
          <w:sz w:val="19"/>
          <w:szCs w:val="19"/>
        </w:rPr>
        <w:t>2015 | Visakhapatnam</w:t>
      </w:r>
      <w:r>
        <w:rPr>
          <w:color w:val="444444"/>
          <w:sz w:val="19"/>
          <w:szCs w:val="19"/>
        </w:rPr>
        <w:t>, India</w:t>
      </w:r>
    </w:p>
    <w:sectPr w:rsidR="00EB1DF5">
      <w:pgSz w:w="12240" w:h="15840"/>
      <w:pgMar w:top="900" w:right="1080" w:bottom="90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7C7"/>
    <w:multiLevelType w:val="hybridMultilevel"/>
    <w:tmpl w:val="067E758C"/>
    <w:lvl w:ilvl="0" w:tplc="EE5E2A3E">
      <w:start w:val="1"/>
      <w:numFmt w:val="bullet"/>
      <w:lvlText w:val="•"/>
      <w:lvlJc w:val="left"/>
      <w:pPr>
        <w:ind w:left="480" w:hanging="240"/>
      </w:pPr>
    </w:lvl>
    <w:lvl w:ilvl="1" w:tplc="D35027F4">
      <w:numFmt w:val="decimal"/>
      <w:lvlText w:val=""/>
      <w:lvlJc w:val="left"/>
    </w:lvl>
    <w:lvl w:ilvl="2" w:tplc="48F664EE">
      <w:numFmt w:val="decimal"/>
      <w:lvlText w:val=""/>
      <w:lvlJc w:val="left"/>
    </w:lvl>
    <w:lvl w:ilvl="3" w:tplc="54AA5332">
      <w:numFmt w:val="decimal"/>
      <w:lvlText w:val=""/>
      <w:lvlJc w:val="left"/>
    </w:lvl>
    <w:lvl w:ilvl="4" w:tplc="3E78E10A">
      <w:numFmt w:val="decimal"/>
      <w:lvlText w:val=""/>
      <w:lvlJc w:val="left"/>
    </w:lvl>
    <w:lvl w:ilvl="5" w:tplc="D22ECE2C">
      <w:numFmt w:val="decimal"/>
      <w:lvlText w:val=""/>
      <w:lvlJc w:val="left"/>
    </w:lvl>
    <w:lvl w:ilvl="6" w:tplc="2AF8B9A6">
      <w:numFmt w:val="decimal"/>
      <w:lvlText w:val=""/>
      <w:lvlJc w:val="left"/>
    </w:lvl>
    <w:lvl w:ilvl="7" w:tplc="90882A3E">
      <w:numFmt w:val="decimal"/>
      <w:lvlText w:val=""/>
      <w:lvlJc w:val="left"/>
    </w:lvl>
    <w:lvl w:ilvl="8" w:tplc="DFC6587E">
      <w:numFmt w:val="decimal"/>
      <w:lvlText w:val=""/>
      <w:lvlJc w:val="left"/>
    </w:lvl>
  </w:abstractNum>
  <w:abstractNum w:abstractNumId="1" w15:restartNumberingAfterBreak="0">
    <w:nsid w:val="0B9A3278"/>
    <w:multiLevelType w:val="hybridMultilevel"/>
    <w:tmpl w:val="FD5096B2"/>
    <w:lvl w:ilvl="0" w:tplc="AA5883EC">
      <w:start w:val="1"/>
      <w:numFmt w:val="bullet"/>
      <w:lvlText w:val="●"/>
      <w:lvlJc w:val="left"/>
      <w:pPr>
        <w:ind w:left="720" w:hanging="360"/>
      </w:pPr>
    </w:lvl>
    <w:lvl w:ilvl="1" w:tplc="94248C98">
      <w:start w:val="1"/>
      <w:numFmt w:val="bullet"/>
      <w:lvlText w:val="○"/>
      <w:lvlJc w:val="left"/>
      <w:pPr>
        <w:ind w:left="1440" w:hanging="360"/>
      </w:pPr>
    </w:lvl>
    <w:lvl w:ilvl="2" w:tplc="1E643CBC">
      <w:start w:val="1"/>
      <w:numFmt w:val="bullet"/>
      <w:lvlText w:val="■"/>
      <w:lvlJc w:val="left"/>
      <w:pPr>
        <w:ind w:left="2160" w:hanging="360"/>
      </w:pPr>
    </w:lvl>
    <w:lvl w:ilvl="3" w:tplc="7CC4C98C">
      <w:start w:val="1"/>
      <w:numFmt w:val="bullet"/>
      <w:lvlText w:val="●"/>
      <w:lvlJc w:val="left"/>
      <w:pPr>
        <w:ind w:left="2880" w:hanging="360"/>
      </w:pPr>
    </w:lvl>
    <w:lvl w:ilvl="4" w:tplc="BC1870A0">
      <w:start w:val="1"/>
      <w:numFmt w:val="bullet"/>
      <w:lvlText w:val="○"/>
      <w:lvlJc w:val="left"/>
      <w:pPr>
        <w:ind w:left="3600" w:hanging="360"/>
      </w:pPr>
    </w:lvl>
    <w:lvl w:ilvl="5" w:tplc="456A5806">
      <w:start w:val="1"/>
      <w:numFmt w:val="bullet"/>
      <w:lvlText w:val="■"/>
      <w:lvlJc w:val="left"/>
      <w:pPr>
        <w:ind w:left="4320" w:hanging="360"/>
      </w:pPr>
    </w:lvl>
    <w:lvl w:ilvl="6" w:tplc="38E8678A">
      <w:start w:val="1"/>
      <w:numFmt w:val="bullet"/>
      <w:lvlText w:val="●"/>
      <w:lvlJc w:val="left"/>
      <w:pPr>
        <w:ind w:left="5040" w:hanging="360"/>
      </w:pPr>
    </w:lvl>
    <w:lvl w:ilvl="7" w:tplc="6F84B232">
      <w:start w:val="1"/>
      <w:numFmt w:val="bullet"/>
      <w:lvlText w:val="●"/>
      <w:lvlJc w:val="left"/>
      <w:pPr>
        <w:ind w:left="5760" w:hanging="360"/>
      </w:pPr>
    </w:lvl>
    <w:lvl w:ilvl="8" w:tplc="B3CC0BAA">
      <w:start w:val="1"/>
      <w:numFmt w:val="bullet"/>
      <w:lvlText w:val="●"/>
      <w:lvlJc w:val="left"/>
      <w:pPr>
        <w:ind w:left="6480" w:hanging="360"/>
      </w:pPr>
    </w:lvl>
  </w:abstractNum>
  <w:abstractNum w:abstractNumId="2" w15:restartNumberingAfterBreak="0">
    <w:nsid w:val="0D27511A"/>
    <w:multiLevelType w:val="hybridMultilevel"/>
    <w:tmpl w:val="552E2D0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7DDF162D"/>
    <w:multiLevelType w:val="hybridMultilevel"/>
    <w:tmpl w:val="862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3933">
    <w:abstractNumId w:val="1"/>
    <w:lvlOverride w:ilvl="0">
      <w:startOverride w:val="1"/>
    </w:lvlOverride>
  </w:num>
  <w:num w:numId="2" w16cid:durableId="1828013905">
    <w:abstractNumId w:val="0"/>
    <w:lvlOverride w:ilvl="0">
      <w:startOverride w:val="1"/>
    </w:lvlOverride>
  </w:num>
  <w:num w:numId="3" w16cid:durableId="976758849">
    <w:abstractNumId w:val="2"/>
  </w:num>
  <w:num w:numId="4" w16cid:durableId="424616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F5"/>
    <w:rsid w:val="00051F7D"/>
    <w:rsid w:val="00076DBC"/>
    <w:rsid w:val="00096CE3"/>
    <w:rsid w:val="000E231B"/>
    <w:rsid w:val="000F074A"/>
    <w:rsid w:val="0016230D"/>
    <w:rsid w:val="00182A0C"/>
    <w:rsid w:val="001B76C7"/>
    <w:rsid w:val="001C0D62"/>
    <w:rsid w:val="002173BA"/>
    <w:rsid w:val="00224C34"/>
    <w:rsid w:val="002A24D5"/>
    <w:rsid w:val="002C1F1E"/>
    <w:rsid w:val="002E6B4A"/>
    <w:rsid w:val="00312B17"/>
    <w:rsid w:val="00321146"/>
    <w:rsid w:val="00351B88"/>
    <w:rsid w:val="003D72D7"/>
    <w:rsid w:val="00440DF0"/>
    <w:rsid w:val="0044174F"/>
    <w:rsid w:val="0044616A"/>
    <w:rsid w:val="004D2B1A"/>
    <w:rsid w:val="0050750F"/>
    <w:rsid w:val="00525546"/>
    <w:rsid w:val="0052736C"/>
    <w:rsid w:val="005F604C"/>
    <w:rsid w:val="006B777D"/>
    <w:rsid w:val="006D3974"/>
    <w:rsid w:val="0072277E"/>
    <w:rsid w:val="00745C35"/>
    <w:rsid w:val="007A601E"/>
    <w:rsid w:val="007E7C84"/>
    <w:rsid w:val="008D363D"/>
    <w:rsid w:val="008E5DCC"/>
    <w:rsid w:val="008F220A"/>
    <w:rsid w:val="008F4FE1"/>
    <w:rsid w:val="00930EA4"/>
    <w:rsid w:val="009877DF"/>
    <w:rsid w:val="009A1A22"/>
    <w:rsid w:val="009A6B18"/>
    <w:rsid w:val="009B7473"/>
    <w:rsid w:val="009E2D1E"/>
    <w:rsid w:val="00A0510F"/>
    <w:rsid w:val="00A144F5"/>
    <w:rsid w:val="00A21518"/>
    <w:rsid w:val="00A771FC"/>
    <w:rsid w:val="00AA0228"/>
    <w:rsid w:val="00AE5EFB"/>
    <w:rsid w:val="00AF25DC"/>
    <w:rsid w:val="00AF74E8"/>
    <w:rsid w:val="00B2316E"/>
    <w:rsid w:val="00B413BB"/>
    <w:rsid w:val="00B4375E"/>
    <w:rsid w:val="00B50528"/>
    <w:rsid w:val="00B50A35"/>
    <w:rsid w:val="00C23D81"/>
    <w:rsid w:val="00C84CAD"/>
    <w:rsid w:val="00C8516A"/>
    <w:rsid w:val="00C97DD3"/>
    <w:rsid w:val="00D02A38"/>
    <w:rsid w:val="00DC2C6D"/>
    <w:rsid w:val="00DE0A18"/>
    <w:rsid w:val="00DF58D1"/>
    <w:rsid w:val="00E07537"/>
    <w:rsid w:val="00EB1DF5"/>
    <w:rsid w:val="00ED4D66"/>
    <w:rsid w:val="00EF24D3"/>
    <w:rsid w:val="00F0107E"/>
    <w:rsid w:val="00F123FF"/>
    <w:rsid w:val="00F33EC9"/>
    <w:rsid w:val="00FC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8810"/>
  <w15:docId w15:val="{B81B6CAE-3D89-471D-B854-D6CCC725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C84CA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F4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nagendrar9"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Teja M</cp:lastModifiedBy>
  <cp:revision>63</cp:revision>
  <dcterms:created xsi:type="dcterms:W3CDTF">2026-06-25T18:58:00Z</dcterms:created>
  <dcterms:modified xsi:type="dcterms:W3CDTF">2026-06-30T15:35:00Z</dcterms:modified>
</cp:coreProperties>
</file>